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85C93" w14:textId="77777777" w:rsidR="003E35C2" w:rsidRPr="00E31B47" w:rsidRDefault="003E35C2" w:rsidP="0019669A">
      <w:pPr>
        <w:rPr>
          <w:b/>
          <w:sz w:val="20"/>
          <w:szCs w:val="20"/>
          <w:u w:val="single"/>
        </w:rPr>
      </w:pPr>
    </w:p>
    <w:p w14:paraId="5F126EFC" w14:textId="4C3DECFA" w:rsidR="00E31B47" w:rsidRDefault="003C64D8" w:rsidP="00E31B47">
      <w:pPr>
        <w:jc w:val="center"/>
        <w:rPr>
          <w:rFonts w:ascii="Calibri" w:hAnsi="Calibri" w:cs="Calibri"/>
          <w:b/>
          <w:sz w:val="28"/>
          <w:szCs w:val="28"/>
          <w:u w:val="single"/>
        </w:rPr>
      </w:pPr>
      <w:r w:rsidRPr="00C2553A">
        <w:rPr>
          <w:rFonts w:ascii="Calibri" w:hAnsi="Calibri" w:cs="Calibri"/>
          <w:b/>
          <w:sz w:val="28"/>
          <w:szCs w:val="28"/>
          <w:u w:val="single"/>
        </w:rPr>
        <w:t xml:space="preserve"> </w:t>
      </w:r>
      <w:r w:rsidR="0019669A" w:rsidRPr="00C2553A">
        <w:rPr>
          <w:rFonts w:ascii="Calibri" w:hAnsi="Calibri" w:cs="Calibri"/>
          <w:b/>
          <w:sz w:val="28"/>
          <w:szCs w:val="28"/>
          <w:u w:val="single"/>
        </w:rPr>
        <w:t>SEN Information Report</w:t>
      </w:r>
      <w:r w:rsidR="008A71B5" w:rsidRPr="00C2553A">
        <w:rPr>
          <w:rFonts w:ascii="Calibri" w:hAnsi="Calibri" w:cs="Calibri"/>
          <w:b/>
          <w:sz w:val="28"/>
          <w:szCs w:val="28"/>
          <w:u w:val="single"/>
        </w:rPr>
        <w:t xml:space="preserve">   202</w:t>
      </w:r>
      <w:r w:rsidR="00CE1F1D">
        <w:rPr>
          <w:rFonts w:ascii="Calibri" w:hAnsi="Calibri" w:cs="Calibri"/>
          <w:b/>
          <w:sz w:val="28"/>
          <w:szCs w:val="28"/>
          <w:u w:val="single"/>
        </w:rPr>
        <w:t>6-2027</w:t>
      </w:r>
    </w:p>
    <w:p w14:paraId="3D9E3D41" w14:textId="77777777" w:rsidR="003275F1" w:rsidRPr="00E31B47" w:rsidRDefault="003275F1" w:rsidP="00E31B47">
      <w:pPr>
        <w:jc w:val="center"/>
        <w:rPr>
          <w:rFonts w:ascii="Calibri" w:hAnsi="Calibri" w:cs="Calibri"/>
          <w:b/>
          <w:sz w:val="28"/>
          <w:szCs w:val="28"/>
          <w:u w:val="single"/>
        </w:rPr>
      </w:pPr>
    </w:p>
    <w:p w14:paraId="03523A6E" w14:textId="49D5A7BF" w:rsidR="00C2553A" w:rsidRDefault="00E31B47" w:rsidP="003C64D8">
      <w:pPr>
        <w:rPr>
          <w:rFonts w:ascii="Calibri" w:hAnsi="Calibri" w:cs="Calibri"/>
          <w:b/>
          <w:sz w:val="28"/>
          <w:szCs w:val="28"/>
        </w:rPr>
      </w:pPr>
      <w:r w:rsidRPr="00C2553A">
        <w:rPr>
          <w:rFonts w:ascii="Calibri" w:eastAsia="Times New Roman" w:hAnsi="Calibri" w:cs="Calibri"/>
          <w:i/>
          <w:iCs/>
          <w:color w:val="2980B9"/>
          <w:sz w:val="28"/>
          <w:szCs w:val="28"/>
          <w:lang w:eastAsia="en-GB"/>
        </w:rPr>
        <w:t>At Stockwell Academy, our intention for Special Educational Needs and/or Disabilities (SEND) is to ensure that all pupils receive a high quality and aspiring education regardless of need/disability. We strongly believe that our pupils with SEND and their parents/carers should be at the centre of planning and decision making and participate fully in all areas of school life. We strive to champion our pupils academically, socially and emotionally, whilst supporting their own individual learning journeys.  We believe it is essential to provide a caring and supportive environment in which pupils are valued equally and are given the opportunities to meet their full potential.</w:t>
      </w:r>
      <w:r w:rsidRPr="00C2553A">
        <w:rPr>
          <w:rFonts w:ascii="Calibri" w:hAnsi="Calibri" w:cs="Calibri"/>
          <w:b/>
          <w:sz w:val="28"/>
          <w:szCs w:val="28"/>
        </w:rPr>
        <w:t xml:space="preserve"> </w:t>
      </w:r>
    </w:p>
    <w:p w14:paraId="61C823B4" w14:textId="77777777" w:rsidR="00C2553A" w:rsidRDefault="00C2553A" w:rsidP="003C64D8">
      <w:pPr>
        <w:rPr>
          <w:rFonts w:ascii="Calibri" w:hAnsi="Calibri" w:cs="Calibri"/>
          <w:b/>
          <w:sz w:val="28"/>
          <w:szCs w:val="28"/>
        </w:rPr>
      </w:pPr>
    </w:p>
    <w:p w14:paraId="7F785C96" w14:textId="04984CD4" w:rsidR="007B4FD0" w:rsidRPr="00C2553A" w:rsidRDefault="00E31B47" w:rsidP="003C64D8">
      <w:pPr>
        <w:rPr>
          <w:rFonts w:ascii="Calibri" w:eastAsia="Times New Roman" w:hAnsi="Calibri" w:cs="Calibri"/>
          <w:i/>
          <w:iCs/>
          <w:color w:val="2980B9"/>
          <w:sz w:val="28"/>
          <w:szCs w:val="28"/>
          <w:lang w:eastAsia="en-GB"/>
        </w:rPr>
      </w:pPr>
      <w:r w:rsidRPr="00C2553A">
        <w:rPr>
          <w:rFonts w:ascii="Calibri" w:hAnsi="Calibri" w:cs="Calibri"/>
          <w:b/>
          <w:sz w:val="28"/>
          <w:szCs w:val="28"/>
        </w:rPr>
        <w:t>The following information is a requirement of the Special Educational Needs and Disability Regulations 2014</w:t>
      </w:r>
      <w:r w:rsidR="00C2553A">
        <w:rPr>
          <w:rFonts w:ascii="Calibri" w:hAnsi="Calibri" w:cs="Calibri"/>
          <w:b/>
          <w:sz w:val="28"/>
          <w:szCs w:val="28"/>
        </w:rPr>
        <w:t>.</w:t>
      </w:r>
    </w:p>
    <w:tbl>
      <w:tblPr>
        <w:tblStyle w:val="TableGrid"/>
        <w:tblpPr w:leftFromText="180" w:rightFromText="180" w:vertAnchor="page" w:horzAnchor="margin" w:tblpY="1"/>
        <w:tblW w:w="0" w:type="auto"/>
        <w:tblLook w:val="04A0" w:firstRow="1" w:lastRow="0" w:firstColumn="1" w:lastColumn="0" w:noHBand="0" w:noVBand="1"/>
      </w:tblPr>
      <w:tblGrid>
        <w:gridCol w:w="9016"/>
      </w:tblGrid>
      <w:tr w:rsidR="002B1C80" w14:paraId="7F785CB3" w14:textId="77777777" w:rsidTr="21F64E5B">
        <w:tc>
          <w:tcPr>
            <w:tcW w:w="9016" w:type="dxa"/>
          </w:tcPr>
          <w:p w14:paraId="3517330F" w14:textId="77777777" w:rsidR="003275F1" w:rsidRDefault="003275F1" w:rsidP="00C2553A">
            <w:pPr>
              <w:rPr>
                <w:b/>
                <w:sz w:val="24"/>
                <w:szCs w:val="24"/>
              </w:rPr>
            </w:pPr>
          </w:p>
          <w:p w14:paraId="7F785C97" w14:textId="3C26BC6B" w:rsidR="00AC33B9" w:rsidRPr="002F34B0" w:rsidRDefault="00AC33B9" w:rsidP="00C2553A">
            <w:pPr>
              <w:rPr>
                <w:b/>
                <w:sz w:val="24"/>
                <w:szCs w:val="24"/>
              </w:rPr>
            </w:pPr>
            <w:r w:rsidRPr="002F34B0">
              <w:rPr>
                <w:b/>
                <w:sz w:val="24"/>
                <w:szCs w:val="24"/>
              </w:rPr>
              <w:t>SEN</w:t>
            </w:r>
            <w:r w:rsidR="00EC123B" w:rsidRPr="002F34B0">
              <w:rPr>
                <w:b/>
                <w:sz w:val="24"/>
                <w:szCs w:val="24"/>
              </w:rPr>
              <w:t>DCo</w:t>
            </w:r>
            <w:r w:rsidR="007A7398" w:rsidRPr="002F34B0">
              <w:rPr>
                <w:b/>
                <w:sz w:val="24"/>
                <w:szCs w:val="24"/>
              </w:rPr>
              <w:t xml:space="preserve"> and Inclusion Manager</w:t>
            </w:r>
            <w:r w:rsidRPr="002F34B0">
              <w:rPr>
                <w:b/>
                <w:sz w:val="24"/>
                <w:szCs w:val="24"/>
              </w:rPr>
              <w:t xml:space="preserve"> – Louise Kilby</w:t>
            </w:r>
          </w:p>
          <w:p w14:paraId="7F785C98" w14:textId="73A5D69A" w:rsidR="00AC33B9" w:rsidRPr="002F34B0" w:rsidRDefault="003275F1" w:rsidP="00C2553A">
            <w:pPr>
              <w:rPr>
                <w:rFonts w:eastAsia="Times New Roman" w:cs="Times New Roman"/>
                <w:b/>
                <w:sz w:val="24"/>
                <w:szCs w:val="24"/>
                <w:lang w:eastAsia="en-GB"/>
              </w:rPr>
            </w:pPr>
            <w:r>
              <w:rPr>
                <w:rFonts w:eastAsia="Times New Roman" w:cs="Times New Roman"/>
                <w:b/>
                <w:sz w:val="24"/>
                <w:szCs w:val="24"/>
                <w:lang w:eastAsia="en-GB"/>
              </w:rPr>
              <w:t>Co</w:t>
            </w:r>
            <w:r w:rsidR="00AC33B9" w:rsidRPr="002F34B0">
              <w:rPr>
                <w:rFonts w:eastAsia="Times New Roman" w:cs="Times New Roman"/>
                <w:b/>
                <w:sz w:val="24"/>
                <w:szCs w:val="24"/>
                <w:lang w:eastAsia="en-GB"/>
              </w:rPr>
              <w:t>ntact telephone number – (01482) 782122</w:t>
            </w:r>
          </w:p>
          <w:p w14:paraId="7F785C99" w14:textId="486A0A04" w:rsidR="00AC33B9" w:rsidRPr="002F34B0" w:rsidRDefault="00AC33B9" w:rsidP="00C2553A">
            <w:pPr>
              <w:rPr>
                <w:rFonts w:eastAsia="Times New Roman" w:cs="Times New Roman"/>
                <w:b/>
                <w:sz w:val="24"/>
                <w:szCs w:val="24"/>
                <w:lang w:eastAsia="en-GB"/>
              </w:rPr>
            </w:pPr>
            <w:r w:rsidRPr="002F34B0">
              <w:rPr>
                <w:rFonts w:eastAsia="Times New Roman" w:cs="Times New Roman"/>
                <w:b/>
                <w:sz w:val="24"/>
                <w:szCs w:val="24"/>
                <w:lang w:eastAsia="en-GB"/>
              </w:rPr>
              <w:t>Email</w:t>
            </w:r>
            <w:r w:rsidR="00EC123B" w:rsidRPr="002F34B0">
              <w:rPr>
                <w:rFonts w:eastAsia="Times New Roman" w:cs="Times New Roman"/>
                <w:b/>
                <w:sz w:val="24"/>
                <w:szCs w:val="24"/>
                <w:lang w:eastAsia="en-GB"/>
              </w:rPr>
              <w:t xml:space="preserve"> – </w:t>
            </w:r>
            <w:hyperlink r:id="rId10" w:history="1">
              <w:r w:rsidR="00C66EC7" w:rsidRPr="002F34B0">
                <w:rPr>
                  <w:rStyle w:val="Hyperlink"/>
                  <w:rFonts w:eastAsia="Times New Roman" w:cs="Times New Roman"/>
                  <w:b/>
                  <w:sz w:val="24"/>
                  <w:szCs w:val="24"/>
                  <w:lang w:eastAsia="en-GB"/>
                </w:rPr>
                <w:t>louise.kilby@hcat.org.uk</w:t>
              </w:r>
            </w:hyperlink>
          </w:p>
          <w:p w14:paraId="681291A2" w14:textId="4095A41E" w:rsidR="00C66EC7" w:rsidRPr="002F34B0" w:rsidRDefault="00C66EC7" w:rsidP="00C2553A">
            <w:pPr>
              <w:rPr>
                <w:rFonts w:eastAsia="Times New Roman" w:cs="Times New Roman"/>
                <w:b/>
                <w:sz w:val="24"/>
                <w:szCs w:val="24"/>
                <w:lang w:eastAsia="en-GB"/>
              </w:rPr>
            </w:pPr>
            <w:r w:rsidRPr="002F34B0">
              <w:rPr>
                <w:rFonts w:eastAsia="Times New Roman" w:cs="Times New Roman"/>
                <w:b/>
                <w:sz w:val="24"/>
                <w:szCs w:val="24"/>
                <w:lang w:eastAsia="en-GB"/>
              </w:rPr>
              <w:t>Last reviewed September 2020</w:t>
            </w:r>
            <w:r w:rsidR="00643BCC">
              <w:rPr>
                <w:rFonts w:eastAsia="Times New Roman" w:cs="Times New Roman"/>
                <w:b/>
                <w:sz w:val="24"/>
                <w:szCs w:val="24"/>
                <w:lang w:eastAsia="en-GB"/>
              </w:rPr>
              <w:t>/</w:t>
            </w:r>
            <w:r w:rsidR="00E31B47">
              <w:rPr>
                <w:rFonts w:eastAsia="Times New Roman" w:cs="Times New Roman"/>
                <w:b/>
                <w:sz w:val="24"/>
                <w:szCs w:val="24"/>
                <w:lang w:eastAsia="en-GB"/>
              </w:rPr>
              <w:t>2021</w:t>
            </w:r>
            <w:r w:rsidR="00643BCC">
              <w:rPr>
                <w:rFonts w:eastAsia="Times New Roman" w:cs="Times New Roman"/>
                <w:b/>
                <w:sz w:val="24"/>
                <w:szCs w:val="24"/>
                <w:lang w:eastAsia="en-GB"/>
              </w:rPr>
              <w:t xml:space="preserve">/2022/ </w:t>
            </w:r>
            <w:r w:rsidR="00CE1F1D">
              <w:rPr>
                <w:rFonts w:eastAsia="Times New Roman" w:cs="Times New Roman"/>
                <w:b/>
                <w:sz w:val="24"/>
                <w:szCs w:val="24"/>
                <w:lang w:eastAsia="en-GB"/>
              </w:rPr>
              <w:t>20</w:t>
            </w:r>
            <w:r w:rsidR="00643BCC">
              <w:rPr>
                <w:rFonts w:eastAsia="Times New Roman" w:cs="Times New Roman"/>
                <w:b/>
                <w:sz w:val="24"/>
                <w:szCs w:val="24"/>
                <w:lang w:eastAsia="en-GB"/>
              </w:rPr>
              <w:t>23</w:t>
            </w:r>
            <w:r w:rsidR="00B9148E">
              <w:rPr>
                <w:rFonts w:eastAsia="Times New Roman" w:cs="Times New Roman"/>
                <w:b/>
                <w:sz w:val="24"/>
                <w:szCs w:val="24"/>
                <w:lang w:eastAsia="en-GB"/>
              </w:rPr>
              <w:t xml:space="preserve">/ </w:t>
            </w:r>
            <w:r w:rsidR="00CE1F1D">
              <w:rPr>
                <w:rFonts w:eastAsia="Times New Roman" w:cs="Times New Roman"/>
                <w:b/>
                <w:sz w:val="24"/>
                <w:szCs w:val="24"/>
                <w:lang w:eastAsia="en-GB"/>
              </w:rPr>
              <w:t>20</w:t>
            </w:r>
            <w:r w:rsidR="00B9148E">
              <w:rPr>
                <w:rFonts w:eastAsia="Times New Roman" w:cs="Times New Roman"/>
                <w:b/>
                <w:sz w:val="24"/>
                <w:szCs w:val="24"/>
                <w:lang w:eastAsia="en-GB"/>
              </w:rPr>
              <w:t>24</w:t>
            </w:r>
            <w:r w:rsidR="001F3ACF">
              <w:rPr>
                <w:rFonts w:eastAsia="Times New Roman" w:cs="Times New Roman"/>
                <w:b/>
                <w:sz w:val="24"/>
                <w:szCs w:val="24"/>
                <w:lang w:eastAsia="en-GB"/>
              </w:rPr>
              <w:t>/</w:t>
            </w:r>
            <w:r w:rsidR="00CE1F1D">
              <w:rPr>
                <w:rFonts w:eastAsia="Times New Roman" w:cs="Times New Roman"/>
                <w:b/>
                <w:sz w:val="24"/>
                <w:szCs w:val="24"/>
                <w:lang w:eastAsia="en-GB"/>
              </w:rPr>
              <w:t>20</w:t>
            </w:r>
            <w:r w:rsidR="001F3ACF">
              <w:rPr>
                <w:rFonts w:eastAsia="Times New Roman" w:cs="Times New Roman"/>
                <w:b/>
                <w:sz w:val="24"/>
                <w:szCs w:val="24"/>
                <w:lang w:eastAsia="en-GB"/>
              </w:rPr>
              <w:t>25</w:t>
            </w:r>
            <w:r w:rsidR="00CE1F1D">
              <w:rPr>
                <w:rFonts w:eastAsia="Times New Roman" w:cs="Times New Roman"/>
                <w:b/>
                <w:sz w:val="24"/>
                <w:szCs w:val="24"/>
                <w:lang w:eastAsia="en-GB"/>
              </w:rPr>
              <w:t>/ 2026</w:t>
            </w:r>
          </w:p>
          <w:p w14:paraId="5E4C7CFF" w14:textId="648B3B42" w:rsidR="00C66EC7" w:rsidRPr="002F34B0" w:rsidRDefault="00C66EC7" w:rsidP="00C2553A">
            <w:pPr>
              <w:rPr>
                <w:rFonts w:eastAsia="Times New Roman" w:cs="Times New Roman"/>
                <w:b/>
                <w:sz w:val="24"/>
                <w:szCs w:val="24"/>
                <w:lang w:eastAsia="en-GB"/>
              </w:rPr>
            </w:pPr>
            <w:r w:rsidRPr="002F34B0">
              <w:rPr>
                <w:rFonts w:eastAsia="Times New Roman" w:cs="Times New Roman"/>
                <w:b/>
                <w:sz w:val="24"/>
                <w:szCs w:val="24"/>
                <w:lang w:eastAsia="en-GB"/>
              </w:rPr>
              <w:t xml:space="preserve">Current review date </w:t>
            </w:r>
            <w:r w:rsidR="00E31B47">
              <w:rPr>
                <w:rFonts w:eastAsia="Times New Roman" w:cs="Times New Roman"/>
                <w:b/>
                <w:sz w:val="24"/>
                <w:szCs w:val="24"/>
                <w:lang w:eastAsia="en-GB"/>
              </w:rPr>
              <w:t xml:space="preserve">– </w:t>
            </w:r>
            <w:r w:rsidR="00CE1F1D">
              <w:rPr>
                <w:rFonts w:eastAsia="Times New Roman" w:cs="Times New Roman"/>
                <w:b/>
                <w:sz w:val="24"/>
                <w:szCs w:val="24"/>
                <w:lang w:eastAsia="en-GB"/>
              </w:rPr>
              <w:t>30</w:t>
            </w:r>
            <w:r w:rsidR="00CE1F1D" w:rsidRPr="00CE1F1D">
              <w:rPr>
                <w:rFonts w:eastAsia="Times New Roman" w:cs="Times New Roman"/>
                <w:b/>
                <w:sz w:val="24"/>
                <w:szCs w:val="24"/>
                <w:vertAlign w:val="superscript"/>
                <w:lang w:eastAsia="en-GB"/>
              </w:rPr>
              <w:t>th</w:t>
            </w:r>
            <w:r w:rsidR="00CE1F1D">
              <w:rPr>
                <w:rFonts w:eastAsia="Times New Roman" w:cs="Times New Roman"/>
                <w:b/>
                <w:sz w:val="24"/>
                <w:szCs w:val="24"/>
                <w:lang w:eastAsia="en-GB"/>
              </w:rPr>
              <w:t xml:space="preserve"> </w:t>
            </w:r>
            <w:r w:rsidR="00E31B47">
              <w:rPr>
                <w:rFonts w:eastAsia="Times New Roman" w:cs="Times New Roman"/>
                <w:b/>
                <w:sz w:val="24"/>
                <w:szCs w:val="24"/>
                <w:lang w:eastAsia="en-GB"/>
              </w:rPr>
              <w:t xml:space="preserve">September </w:t>
            </w:r>
            <w:r w:rsidR="00B9148E">
              <w:rPr>
                <w:rFonts w:eastAsia="Times New Roman" w:cs="Times New Roman"/>
                <w:b/>
                <w:sz w:val="24"/>
                <w:szCs w:val="24"/>
                <w:lang w:eastAsia="en-GB"/>
              </w:rPr>
              <w:t>2</w:t>
            </w:r>
            <w:r w:rsidR="001F3ACF">
              <w:rPr>
                <w:rFonts w:eastAsia="Times New Roman" w:cs="Times New Roman"/>
                <w:b/>
                <w:sz w:val="24"/>
                <w:szCs w:val="24"/>
                <w:lang w:eastAsia="en-GB"/>
              </w:rPr>
              <w:t>02</w:t>
            </w:r>
            <w:r w:rsidR="00CE1F1D">
              <w:rPr>
                <w:rFonts w:eastAsia="Times New Roman" w:cs="Times New Roman"/>
                <w:b/>
                <w:sz w:val="24"/>
                <w:szCs w:val="24"/>
                <w:lang w:eastAsia="en-GB"/>
              </w:rPr>
              <w:t>6</w:t>
            </w:r>
          </w:p>
          <w:p w14:paraId="7F785C9A" w14:textId="77777777" w:rsidR="002B1C80" w:rsidRPr="002B1C80" w:rsidRDefault="002B1C80" w:rsidP="00C2553A">
            <w:pPr>
              <w:pStyle w:val="Default"/>
              <w:rPr>
                <w:rFonts w:asciiTheme="minorHAnsi" w:hAnsiTheme="minorHAnsi"/>
              </w:rPr>
            </w:pPr>
          </w:p>
          <w:tbl>
            <w:tblPr>
              <w:tblW w:w="0" w:type="auto"/>
              <w:tblBorders>
                <w:top w:val="nil"/>
                <w:left w:val="nil"/>
                <w:bottom w:val="nil"/>
                <w:right w:val="nil"/>
              </w:tblBorders>
              <w:tblLook w:val="0000" w:firstRow="0" w:lastRow="0" w:firstColumn="0" w:lastColumn="0" w:noHBand="0" w:noVBand="0"/>
            </w:tblPr>
            <w:tblGrid>
              <w:gridCol w:w="8800"/>
            </w:tblGrid>
            <w:tr w:rsidR="002B1C80" w:rsidRPr="002B1C80" w14:paraId="7F785CAA" w14:textId="77777777" w:rsidTr="007C3FC7">
              <w:trPr>
                <w:trHeight w:val="3255"/>
              </w:trPr>
              <w:tc>
                <w:tcPr>
                  <w:tcW w:w="0" w:type="auto"/>
                </w:tcPr>
                <w:p w14:paraId="7F785C9B" w14:textId="77777777" w:rsidR="002B1C80" w:rsidRPr="002B1C80" w:rsidRDefault="002B1C80" w:rsidP="00CE1F1D">
                  <w:pPr>
                    <w:pStyle w:val="ListParagraph"/>
                    <w:framePr w:hSpace="180" w:wrap="around" w:vAnchor="page" w:hAnchor="margin" w:y="1"/>
                    <w:numPr>
                      <w:ilvl w:val="0"/>
                      <w:numId w:val="1"/>
                    </w:numPr>
                    <w:spacing w:after="0" w:line="240" w:lineRule="auto"/>
                    <w:ind w:left="426" w:hanging="426"/>
                    <w:rPr>
                      <w:rFonts w:cs="Arial"/>
                      <w:sz w:val="24"/>
                      <w:szCs w:val="24"/>
                    </w:rPr>
                  </w:pPr>
                  <w:r w:rsidRPr="002B1C80">
                    <w:rPr>
                      <w:rFonts w:cs="Arial"/>
                      <w:sz w:val="24"/>
                      <w:szCs w:val="24"/>
                    </w:rPr>
                    <w:t>The kinds of special educational needs that are provided for</w:t>
                  </w:r>
                  <w:r>
                    <w:rPr>
                      <w:rFonts w:cs="Arial"/>
                      <w:sz w:val="24"/>
                      <w:szCs w:val="24"/>
                    </w:rPr>
                    <w:t>:</w:t>
                  </w:r>
                  <w:r w:rsidRPr="002B1C80">
                    <w:rPr>
                      <w:rFonts w:cs="Arial"/>
                      <w:sz w:val="24"/>
                      <w:szCs w:val="24"/>
                    </w:rPr>
                    <w:t xml:space="preserve"> </w:t>
                  </w:r>
                </w:p>
                <w:p w14:paraId="7F785C9C" w14:textId="77777777" w:rsidR="009736A5" w:rsidRPr="009736A5" w:rsidRDefault="009736A5" w:rsidP="00CE1F1D">
                  <w:pPr>
                    <w:framePr w:hSpace="180" w:wrap="around" w:vAnchor="page" w:hAnchor="margin" w:y="1"/>
                    <w:autoSpaceDE w:val="0"/>
                    <w:autoSpaceDN w:val="0"/>
                    <w:adjustRightInd w:val="0"/>
                    <w:spacing w:after="0" w:line="240" w:lineRule="auto"/>
                    <w:rPr>
                      <w:rFonts w:ascii="Times New Roman" w:hAnsi="Times New Roman" w:cs="Times New Roman"/>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8584"/>
                  </w:tblGrid>
                  <w:tr w:rsidR="009736A5" w:rsidRPr="009736A5" w14:paraId="7F785CA3" w14:textId="77777777">
                    <w:trPr>
                      <w:trHeight w:val="661"/>
                    </w:trPr>
                    <w:tc>
                      <w:tcPr>
                        <w:tcW w:w="0" w:type="auto"/>
                      </w:tcPr>
                      <w:p w14:paraId="7F785C9D" w14:textId="77777777" w:rsidR="007B4FD0" w:rsidRDefault="007B4FD0" w:rsidP="00CE1F1D">
                        <w:pPr>
                          <w:framePr w:hSpace="180" w:wrap="around" w:vAnchor="page" w:hAnchor="margin" w:y="1"/>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At different times in their school life, a child or young person may have a special educational need. The Code of Practice 2014 defines SEN as follows:</w:t>
                        </w:r>
                      </w:p>
                      <w:p w14:paraId="7F785C9E" w14:textId="77777777" w:rsidR="007B4FD0" w:rsidRDefault="007B4FD0" w:rsidP="00CE1F1D">
                        <w:pPr>
                          <w:framePr w:hSpace="180" w:wrap="around" w:vAnchor="page" w:hAnchor="margin" w:y="1"/>
                          <w:autoSpaceDE w:val="0"/>
                          <w:autoSpaceDN w:val="0"/>
                          <w:adjustRightInd w:val="0"/>
                          <w:spacing w:after="0" w:line="240" w:lineRule="auto"/>
                          <w:rPr>
                            <w:rFonts w:ascii="Calibri" w:hAnsi="Calibri" w:cs="Calibri"/>
                            <w:sz w:val="24"/>
                            <w:szCs w:val="24"/>
                          </w:rPr>
                        </w:pPr>
                      </w:p>
                      <w:p w14:paraId="7F785C9F" w14:textId="77777777" w:rsidR="007B4FD0" w:rsidRPr="007B4FD0" w:rsidRDefault="007B4FD0" w:rsidP="00CE1F1D">
                        <w:pPr>
                          <w:framePr w:hSpace="180" w:wrap="around" w:vAnchor="page" w:hAnchor="margin" w:y="1"/>
                          <w:autoSpaceDE w:val="0"/>
                          <w:autoSpaceDN w:val="0"/>
                          <w:adjustRightInd w:val="0"/>
                          <w:spacing w:after="0" w:line="240" w:lineRule="auto"/>
                          <w:rPr>
                            <w:rFonts w:cs="Calibri-Bold"/>
                            <w:b/>
                            <w:bCs/>
                            <w:i/>
                          </w:rPr>
                        </w:pPr>
                        <w:r w:rsidRPr="007B4FD0">
                          <w:rPr>
                            <w:rFonts w:cs="Calibri-Bold"/>
                            <w:b/>
                            <w:bCs/>
                          </w:rPr>
                          <w:t xml:space="preserve"> </w:t>
                        </w:r>
                        <w:r w:rsidRPr="007B4FD0">
                          <w:rPr>
                            <w:rFonts w:cs="Calibri-Bold"/>
                            <w:b/>
                            <w:bCs/>
                            <w:i/>
                          </w:rPr>
                          <w:t>“A child or young person has SEN if they have a learning difficulty or disability which calls for special education provision to be made for him or her. A child of compulsory school age or a young person has a learning difficulty or disability if he or she:</w:t>
                        </w:r>
                      </w:p>
                      <w:p w14:paraId="7F785CA0" w14:textId="77777777" w:rsidR="007B4FD0" w:rsidRPr="007B4FD0" w:rsidRDefault="007B4FD0" w:rsidP="00CE1F1D">
                        <w:pPr>
                          <w:framePr w:hSpace="180" w:wrap="around" w:vAnchor="page" w:hAnchor="margin" w:y="1"/>
                          <w:autoSpaceDE w:val="0"/>
                          <w:autoSpaceDN w:val="0"/>
                          <w:adjustRightInd w:val="0"/>
                          <w:spacing w:after="0" w:line="240" w:lineRule="auto"/>
                          <w:rPr>
                            <w:rFonts w:cs="Calibri-Bold"/>
                            <w:b/>
                            <w:bCs/>
                            <w:i/>
                          </w:rPr>
                        </w:pPr>
                        <w:r w:rsidRPr="007B4FD0">
                          <w:rPr>
                            <w:rFonts w:cs="Calibri-Bold"/>
                            <w:b/>
                            <w:bCs/>
                            <w:i/>
                          </w:rPr>
                          <w:t>a) has a significantly greater difficulty in learning than the majority of others the same age, or</w:t>
                        </w:r>
                      </w:p>
                      <w:p w14:paraId="7F785CA1" w14:textId="77777777" w:rsidR="007B4FD0" w:rsidRDefault="007B4FD0" w:rsidP="00CE1F1D">
                        <w:pPr>
                          <w:framePr w:hSpace="180" w:wrap="around" w:vAnchor="page" w:hAnchor="margin" w:y="1"/>
                          <w:autoSpaceDE w:val="0"/>
                          <w:autoSpaceDN w:val="0"/>
                          <w:adjustRightInd w:val="0"/>
                          <w:spacing w:after="0" w:line="240" w:lineRule="auto"/>
                          <w:rPr>
                            <w:rFonts w:cs="Calibri-Bold"/>
                            <w:b/>
                            <w:bCs/>
                            <w:i/>
                          </w:rPr>
                        </w:pPr>
                        <w:r w:rsidRPr="007B4FD0">
                          <w:rPr>
                            <w:rFonts w:cs="Calibri-Bold"/>
                            <w:b/>
                            <w:bCs/>
                            <w:i/>
                          </w:rPr>
                          <w:t>b) has a disability which prevents or hinders him or her from making use of facilities of a kind generally provided for others of the same age in mainstream schools or mainstream post--</w:t>
                        </w:r>
                        <w:r w:rsidRPr="007B4FD0">
                          <w:rPr>
                            <w:rFonts w:cs="Cambria Math"/>
                            <w:b/>
                            <w:bCs/>
                            <w:i/>
                          </w:rPr>
                          <w:t>‐</w:t>
                        </w:r>
                        <w:r w:rsidRPr="007B4FD0">
                          <w:rPr>
                            <w:rFonts w:cs="Calibri-Bold"/>
                            <w:b/>
                            <w:bCs/>
                            <w:i/>
                          </w:rPr>
                          <w:t>16 institutions</w:t>
                        </w:r>
                        <w:r>
                          <w:rPr>
                            <w:rFonts w:cs="Calibri-Bold"/>
                            <w:b/>
                            <w:bCs/>
                            <w:i/>
                          </w:rPr>
                          <w:t>”</w:t>
                        </w:r>
                      </w:p>
                      <w:p w14:paraId="7F785CA2" w14:textId="77777777" w:rsidR="007B4FD0" w:rsidRPr="007B4FD0" w:rsidRDefault="007B4FD0" w:rsidP="00CE1F1D">
                        <w:pPr>
                          <w:framePr w:hSpace="180" w:wrap="around" w:vAnchor="page" w:hAnchor="margin" w:y="1"/>
                          <w:autoSpaceDE w:val="0"/>
                          <w:autoSpaceDN w:val="0"/>
                          <w:adjustRightInd w:val="0"/>
                          <w:spacing w:after="0" w:line="240" w:lineRule="auto"/>
                          <w:rPr>
                            <w:rFonts w:cs="Calibri-Bold"/>
                            <w:b/>
                            <w:bCs/>
                          </w:rPr>
                        </w:pPr>
                        <w:r>
                          <w:rPr>
                            <w:rFonts w:cs="Calibri-Bold"/>
                            <w:bCs/>
                          </w:rPr>
                          <w:t xml:space="preserve"> </w:t>
                        </w:r>
                      </w:p>
                    </w:tc>
                  </w:tr>
                </w:tbl>
                <w:p w14:paraId="7F785CA4" w14:textId="77777777" w:rsidR="00346215" w:rsidRDefault="00346215" w:rsidP="00CE1F1D">
                  <w:pPr>
                    <w:framePr w:hSpace="180" w:wrap="around" w:vAnchor="page" w:hAnchor="margin" w:y="1"/>
                    <w:autoSpaceDE w:val="0"/>
                    <w:autoSpaceDN w:val="0"/>
                    <w:adjustRightInd w:val="0"/>
                    <w:spacing w:after="0" w:line="240" w:lineRule="auto"/>
                    <w:rPr>
                      <w:rFonts w:cs="Times New Roman"/>
                      <w:color w:val="000000"/>
                    </w:rPr>
                  </w:pPr>
                  <w:r>
                    <w:rPr>
                      <w:rFonts w:cs="Times New Roman"/>
                      <w:color w:val="000000"/>
                    </w:rPr>
                    <w:t>Four broad areas of need and support are identified within the 2014 Code of Practice.</w:t>
                  </w:r>
                </w:p>
                <w:p w14:paraId="7F785CA5" w14:textId="77777777" w:rsidR="00346215" w:rsidRDefault="00346215" w:rsidP="00CE1F1D">
                  <w:pPr>
                    <w:pStyle w:val="ListParagraph"/>
                    <w:framePr w:hSpace="180" w:wrap="around" w:vAnchor="page" w:hAnchor="margin" w:y="1"/>
                    <w:numPr>
                      <w:ilvl w:val="0"/>
                      <w:numId w:val="5"/>
                    </w:numPr>
                    <w:autoSpaceDE w:val="0"/>
                    <w:autoSpaceDN w:val="0"/>
                    <w:adjustRightInd w:val="0"/>
                    <w:spacing w:after="0" w:line="240" w:lineRule="auto"/>
                    <w:rPr>
                      <w:rFonts w:cs="Times New Roman"/>
                      <w:color w:val="000000"/>
                    </w:rPr>
                  </w:pPr>
                  <w:r>
                    <w:rPr>
                      <w:rFonts w:cs="Times New Roman"/>
                      <w:color w:val="000000"/>
                    </w:rPr>
                    <w:t>Communication and interaction</w:t>
                  </w:r>
                </w:p>
                <w:p w14:paraId="7F785CA6" w14:textId="77777777" w:rsidR="00346215" w:rsidRDefault="00346215" w:rsidP="00CE1F1D">
                  <w:pPr>
                    <w:pStyle w:val="ListParagraph"/>
                    <w:framePr w:hSpace="180" w:wrap="around" w:vAnchor="page" w:hAnchor="margin" w:y="1"/>
                    <w:numPr>
                      <w:ilvl w:val="0"/>
                      <w:numId w:val="5"/>
                    </w:numPr>
                    <w:autoSpaceDE w:val="0"/>
                    <w:autoSpaceDN w:val="0"/>
                    <w:adjustRightInd w:val="0"/>
                    <w:spacing w:after="0" w:line="240" w:lineRule="auto"/>
                    <w:rPr>
                      <w:rFonts w:cs="Times New Roman"/>
                      <w:color w:val="000000"/>
                    </w:rPr>
                  </w:pPr>
                  <w:r>
                    <w:rPr>
                      <w:rFonts w:cs="Times New Roman"/>
                      <w:color w:val="000000"/>
                    </w:rPr>
                    <w:t>Cognition and learning</w:t>
                  </w:r>
                </w:p>
                <w:p w14:paraId="7F785CA7" w14:textId="77777777" w:rsidR="00346215" w:rsidRDefault="00346215" w:rsidP="00CE1F1D">
                  <w:pPr>
                    <w:pStyle w:val="ListParagraph"/>
                    <w:framePr w:hSpace="180" w:wrap="around" w:vAnchor="page" w:hAnchor="margin" w:y="1"/>
                    <w:numPr>
                      <w:ilvl w:val="0"/>
                      <w:numId w:val="5"/>
                    </w:numPr>
                    <w:autoSpaceDE w:val="0"/>
                    <w:autoSpaceDN w:val="0"/>
                    <w:adjustRightInd w:val="0"/>
                    <w:spacing w:after="0" w:line="240" w:lineRule="auto"/>
                    <w:rPr>
                      <w:rFonts w:cs="Times New Roman"/>
                      <w:color w:val="000000"/>
                    </w:rPr>
                  </w:pPr>
                  <w:r>
                    <w:rPr>
                      <w:rFonts w:cs="Times New Roman"/>
                      <w:color w:val="000000"/>
                    </w:rPr>
                    <w:t>Social, emotional and mental health</w:t>
                  </w:r>
                </w:p>
                <w:p w14:paraId="7F785CA8" w14:textId="77777777" w:rsidR="00346215" w:rsidRDefault="00346215" w:rsidP="00CE1F1D">
                  <w:pPr>
                    <w:pStyle w:val="ListParagraph"/>
                    <w:framePr w:hSpace="180" w:wrap="around" w:vAnchor="page" w:hAnchor="margin" w:y="1"/>
                    <w:numPr>
                      <w:ilvl w:val="0"/>
                      <w:numId w:val="5"/>
                    </w:numPr>
                    <w:autoSpaceDE w:val="0"/>
                    <w:autoSpaceDN w:val="0"/>
                    <w:adjustRightInd w:val="0"/>
                    <w:spacing w:after="0" w:line="240" w:lineRule="auto"/>
                    <w:rPr>
                      <w:rFonts w:cs="Times New Roman"/>
                      <w:color w:val="000000"/>
                    </w:rPr>
                  </w:pPr>
                  <w:r>
                    <w:rPr>
                      <w:rFonts w:cs="Times New Roman"/>
                      <w:color w:val="000000"/>
                    </w:rPr>
                    <w:t>Sensory and /or physical needs.</w:t>
                  </w:r>
                </w:p>
                <w:p w14:paraId="7F785CA9" w14:textId="77777777" w:rsidR="002B1C80" w:rsidRPr="002B1C80" w:rsidRDefault="002B1C80" w:rsidP="00CE1F1D">
                  <w:pPr>
                    <w:pStyle w:val="Default"/>
                    <w:framePr w:hSpace="180" w:wrap="around" w:vAnchor="page" w:hAnchor="margin" w:y="1"/>
                    <w:rPr>
                      <w:rFonts w:asciiTheme="minorHAnsi" w:hAnsiTheme="minorHAnsi"/>
                    </w:rPr>
                  </w:pPr>
                </w:p>
              </w:tc>
            </w:tr>
            <w:tr w:rsidR="009736A5" w:rsidRPr="002B1C80" w14:paraId="7F785CB1" w14:textId="77777777">
              <w:trPr>
                <w:trHeight w:val="247"/>
              </w:trPr>
              <w:tc>
                <w:tcPr>
                  <w:tcW w:w="0" w:type="auto"/>
                </w:tcPr>
                <w:p w14:paraId="7F785CAB" w14:textId="77777777" w:rsidR="007C3FC7" w:rsidRPr="007C3FC7" w:rsidRDefault="007C3FC7" w:rsidP="00CE1F1D">
                  <w:pPr>
                    <w:framePr w:hSpace="180" w:wrap="around" w:vAnchor="page" w:hAnchor="margin" w:y="1"/>
                    <w:autoSpaceDE w:val="0"/>
                    <w:autoSpaceDN w:val="0"/>
                    <w:adjustRightInd w:val="0"/>
                    <w:spacing w:after="0" w:line="240" w:lineRule="auto"/>
                    <w:rPr>
                      <w:rFonts w:cs="Times New Roman"/>
                      <w:color w:val="000000"/>
                    </w:rPr>
                  </w:pPr>
                </w:p>
                <w:tbl>
                  <w:tblPr>
                    <w:tblW w:w="0" w:type="auto"/>
                    <w:tblBorders>
                      <w:top w:val="nil"/>
                      <w:left w:val="nil"/>
                      <w:bottom w:val="nil"/>
                      <w:right w:val="nil"/>
                    </w:tblBorders>
                    <w:tblLook w:val="0000" w:firstRow="0" w:lastRow="0" w:firstColumn="0" w:lastColumn="0" w:noHBand="0" w:noVBand="0"/>
                  </w:tblPr>
                  <w:tblGrid>
                    <w:gridCol w:w="8584"/>
                  </w:tblGrid>
                  <w:tr w:rsidR="007C3FC7" w:rsidRPr="007C3FC7" w14:paraId="7F785CAF" w14:textId="77777777">
                    <w:trPr>
                      <w:trHeight w:val="661"/>
                    </w:trPr>
                    <w:tc>
                      <w:tcPr>
                        <w:tcW w:w="0" w:type="auto"/>
                      </w:tcPr>
                      <w:p w14:paraId="7F785CAD" w14:textId="70FDCC11" w:rsidR="00346215" w:rsidRPr="00346215" w:rsidRDefault="00223DC5" w:rsidP="00CE1F1D">
                        <w:pPr>
                          <w:framePr w:hSpace="180" w:wrap="around" w:vAnchor="page" w:hAnchor="margin" w:y="1"/>
                          <w:autoSpaceDE w:val="0"/>
                          <w:autoSpaceDN w:val="0"/>
                          <w:adjustRightInd w:val="0"/>
                          <w:spacing w:after="0" w:line="240" w:lineRule="auto"/>
                          <w:rPr>
                            <w:rFonts w:cs="Times New Roman"/>
                            <w:color w:val="000000"/>
                          </w:rPr>
                        </w:pPr>
                        <w:r>
                          <w:rPr>
                            <w:rFonts w:cs="Times New Roman"/>
                            <w:color w:val="000000"/>
                          </w:rPr>
                          <w:t>Here at Stockwell</w:t>
                        </w:r>
                        <w:r w:rsidR="007C3FC7" w:rsidRPr="007C3FC7">
                          <w:rPr>
                            <w:rFonts w:cs="Times New Roman"/>
                            <w:color w:val="000000"/>
                          </w:rPr>
                          <w:t xml:space="preserve"> we have provision to meet the needs of children with moderate, severe and profound and </w:t>
                        </w:r>
                        <w:r>
                          <w:rPr>
                            <w:rFonts w:cs="Times New Roman"/>
                            <w:color w:val="000000"/>
                          </w:rPr>
                          <w:t>multiple learning difficulties, including p</w:t>
                        </w:r>
                        <w:r w:rsidR="007C3FC7" w:rsidRPr="007C3FC7">
                          <w:rPr>
                            <w:rFonts w:cs="Times New Roman"/>
                            <w:color w:val="000000"/>
                          </w:rPr>
                          <w:t xml:space="preserve">upils </w:t>
                        </w:r>
                        <w:r>
                          <w:rPr>
                            <w:rFonts w:cs="Times New Roman"/>
                            <w:color w:val="000000"/>
                          </w:rPr>
                          <w:t xml:space="preserve">who </w:t>
                        </w:r>
                        <w:r w:rsidR="007C3FC7" w:rsidRPr="007C3FC7">
                          <w:rPr>
                            <w:rFonts w:cs="Times New Roman"/>
                            <w:color w:val="000000"/>
                          </w:rPr>
                          <w:t>have autism, physical difficulties</w:t>
                        </w:r>
                        <w:r w:rsidR="007C3FC7">
                          <w:rPr>
                            <w:rFonts w:cs="Times New Roman"/>
                            <w:color w:val="000000"/>
                          </w:rPr>
                          <w:t xml:space="preserve"> </w:t>
                        </w:r>
                        <w:r w:rsidR="007C3FC7" w:rsidRPr="007C3FC7">
                          <w:rPr>
                            <w:rFonts w:cs="Times New Roman"/>
                            <w:color w:val="000000"/>
                          </w:rPr>
                          <w:t xml:space="preserve">and multi-sensory impairments. </w:t>
                        </w:r>
                      </w:p>
                      <w:p w14:paraId="7F785CAE" w14:textId="77777777" w:rsidR="00D74062" w:rsidRPr="007C3FC7" w:rsidRDefault="00D74062" w:rsidP="00CE1F1D">
                        <w:pPr>
                          <w:framePr w:hSpace="180" w:wrap="around" w:vAnchor="page" w:hAnchor="margin" w:y="1"/>
                          <w:autoSpaceDE w:val="0"/>
                          <w:autoSpaceDN w:val="0"/>
                          <w:adjustRightInd w:val="0"/>
                          <w:spacing w:after="0" w:line="240" w:lineRule="auto"/>
                          <w:rPr>
                            <w:rFonts w:cs="Times New Roman"/>
                            <w:color w:val="000000"/>
                          </w:rPr>
                        </w:pPr>
                      </w:p>
                    </w:tc>
                  </w:tr>
                </w:tbl>
                <w:p w14:paraId="7F785CB0" w14:textId="77777777" w:rsidR="009736A5" w:rsidRPr="009736A5" w:rsidRDefault="009736A5" w:rsidP="00CE1F1D">
                  <w:pPr>
                    <w:framePr w:hSpace="180" w:wrap="around" w:vAnchor="page" w:hAnchor="margin" w:y="1"/>
                    <w:spacing w:after="0" w:line="240" w:lineRule="auto"/>
                    <w:rPr>
                      <w:rFonts w:ascii="Comic Sans MS" w:hAnsi="Comic Sans MS" w:cs="Arial"/>
                      <w:sz w:val="24"/>
                      <w:szCs w:val="24"/>
                    </w:rPr>
                  </w:pPr>
                </w:p>
              </w:tc>
            </w:tr>
          </w:tbl>
          <w:p w14:paraId="7F785CB2" w14:textId="77777777" w:rsidR="002B1C80" w:rsidRPr="002B1C80" w:rsidRDefault="002B1C80" w:rsidP="00C2553A">
            <w:pPr>
              <w:rPr>
                <w:sz w:val="24"/>
                <w:szCs w:val="24"/>
              </w:rPr>
            </w:pPr>
          </w:p>
        </w:tc>
      </w:tr>
      <w:tr w:rsidR="002B1C80" w14:paraId="7F785CC0" w14:textId="77777777" w:rsidTr="21F64E5B">
        <w:tc>
          <w:tcPr>
            <w:tcW w:w="9016" w:type="dxa"/>
          </w:tcPr>
          <w:p w14:paraId="7F785CB4" w14:textId="77777777" w:rsidR="002B1C80" w:rsidRDefault="002B1C80" w:rsidP="00C2553A">
            <w:pPr>
              <w:pStyle w:val="ListParagraph"/>
              <w:numPr>
                <w:ilvl w:val="0"/>
                <w:numId w:val="1"/>
              </w:numPr>
              <w:ind w:left="426" w:hanging="426"/>
              <w:rPr>
                <w:rFonts w:cs="Arial"/>
                <w:sz w:val="24"/>
                <w:szCs w:val="24"/>
              </w:rPr>
            </w:pPr>
            <w:r w:rsidRPr="002B1C80">
              <w:rPr>
                <w:rFonts w:cs="Arial"/>
                <w:sz w:val="24"/>
                <w:szCs w:val="24"/>
              </w:rPr>
              <w:t>Policies for identifying children and young people with SEN and assessing their needs, including the name and contact details of the SENCO (mainstream schools</w:t>
            </w:r>
            <w:proofErr w:type="gramStart"/>
            <w:r w:rsidRPr="002B1C80">
              <w:rPr>
                <w:rFonts w:cs="Arial"/>
                <w:sz w:val="24"/>
                <w:szCs w:val="24"/>
              </w:rPr>
              <w:t xml:space="preserve">) </w:t>
            </w:r>
            <w:r>
              <w:rPr>
                <w:rFonts w:cs="Arial"/>
                <w:sz w:val="24"/>
                <w:szCs w:val="24"/>
              </w:rPr>
              <w:t>:</w:t>
            </w:r>
            <w:proofErr w:type="gramEnd"/>
          </w:p>
          <w:p w14:paraId="7F785CB5" w14:textId="77777777" w:rsidR="007C3FC7" w:rsidRPr="007C3FC7" w:rsidRDefault="007C3FC7" w:rsidP="00C2553A">
            <w:pPr>
              <w:rPr>
                <w:rFonts w:cs="Arial"/>
                <w:sz w:val="24"/>
                <w:szCs w:val="24"/>
              </w:rPr>
            </w:pPr>
          </w:p>
          <w:p w14:paraId="7F785CB6" w14:textId="77777777" w:rsidR="007C3FC7" w:rsidRPr="00D74062" w:rsidRDefault="00AC33B9" w:rsidP="00C2553A">
            <w:pPr>
              <w:autoSpaceDE w:val="0"/>
              <w:autoSpaceDN w:val="0"/>
              <w:adjustRightInd w:val="0"/>
              <w:rPr>
                <w:rFonts w:cs="Calibri-Bold"/>
                <w:bCs/>
              </w:rPr>
            </w:pPr>
            <w:r>
              <w:rPr>
                <w:rFonts w:cs="Calibri-Bold"/>
                <w:bCs/>
              </w:rPr>
              <w:t>A</w:t>
            </w:r>
            <w:r w:rsidR="00223DC5">
              <w:rPr>
                <w:rFonts w:cs="Calibri-Bold"/>
                <w:bCs/>
              </w:rPr>
              <w:t>t Stockwell</w:t>
            </w:r>
            <w:r w:rsidR="007C3FC7">
              <w:rPr>
                <w:rFonts w:cs="Calibri-Bold"/>
                <w:bCs/>
              </w:rPr>
              <w:t xml:space="preserve"> we ensure that all pupils in our school are equally valued by having equal access to a broad and balanced curriculum which is differentiated to meet individual needs and abilities. </w:t>
            </w:r>
            <w:r>
              <w:rPr>
                <w:rFonts w:cs="Calibri-Bold"/>
                <w:bCs/>
              </w:rPr>
              <w:t xml:space="preserve">We strongly believe in Early Identification of Special Educational Needs. </w:t>
            </w:r>
            <w:r w:rsidR="007C3FC7">
              <w:rPr>
                <w:rFonts w:cs="Calibri-Bold"/>
                <w:bCs/>
              </w:rPr>
              <w:t xml:space="preserve"> </w:t>
            </w:r>
            <w:r w:rsidR="00D74062">
              <w:t>A</w:t>
            </w:r>
            <w:r w:rsidR="007C3FC7" w:rsidRPr="007C3FC7">
              <w:t>t the earliest opportunity, we aim to identify a pupil with a specific need as:</w:t>
            </w:r>
          </w:p>
          <w:p w14:paraId="7F785CB7" w14:textId="79BCA803" w:rsidR="007C3FC7" w:rsidRPr="007C3FC7" w:rsidRDefault="007C3FC7" w:rsidP="00C2553A">
            <w:pPr>
              <w:numPr>
                <w:ilvl w:val="0"/>
                <w:numId w:val="4"/>
              </w:numPr>
              <w:rPr>
                <w:rFonts w:eastAsia="Times New Roman" w:cs="Times New Roman"/>
                <w:b/>
                <w:lang w:eastAsia="en-GB"/>
              </w:rPr>
            </w:pPr>
            <w:r w:rsidRPr="007C3FC7">
              <w:rPr>
                <w:rFonts w:eastAsia="Times New Roman" w:cs="Times New Roman"/>
                <w:b/>
                <w:lang w:eastAsia="en-GB"/>
              </w:rPr>
              <w:t>Having a significantly greater difficulty in learning than the majority of children of the same age</w:t>
            </w:r>
          </w:p>
          <w:p w14:paraId="7F785CB8" w14:textId="77777777" w:rsidR="007C3FC7" w:rsidRPr="007B4FD0" w:rsidRDefault="007C3FC7" w:rsidP="00C2553A">
            <w:pPr>
              <w:numPr>
                <w:ilvl w:val="0"/>
                <w:numId w:val="4"/>
              </w:numPr>
              <w:rPr>
                <w:rFonts w:eastAsia="Times New Roman" w:cs="Times New Roman"/>
                <w:b/>
                <w:lang w:eastAsia="en-GB"/>
              </w:rPr>
            </w:pPr>
            <w:r w:rsidRPr="007B4FD0">
              <w:rPr>
                <w:rFonts w:eastAsia="Times New Roman" w:cs="Times New Roman"/>
                <w:b/>
                <w:lang w:eastAsia="en-GB"/>
              </w:rPr>
              <w:t>Having communication and/or interaction difficulties</w:t>
            </w:r>
          </w:p>
          <w:p w14:paraId="7F785CB9" w14:textId="77777777" w:rsidR="007C3FC7" w:rsidRPr="007B4FD0" w:rsidRDefault="007C3FC7" w:rsidP="00C2553A">
            <w:pPr>
              <w:numPr>
                <w:ilvl w:val="0"/>
                <w:numId w:val="4"/>
              </w:numPr>
              <w:rPr>
                <w:rFonts w:eastAsia="Times New Roman" w:cs="Times New Roman"/>
                <w:b/>
                <w:lang w:eastAsia="en-GB"/>
              </w:rPr>
            </w:pPr>
            <w:r w:rsidRPr="007B4FD0">
              <w:rPr>
                <w:rFonts w:eastAsia="Times New Roman" w:cs="Times New Roman"/>
                <w:b/>
                <w:lang w:eastAsia="en-GB"/>
              </w:rPr>
              <w:t>Having persiste</w:t>
            </w:r>
            <w:r w:rsidR="001520FB">
              <w:rPr>
                <w:rFonts w:eastAsia="Times New Roman" w:cs="Times New Roman"/>
                <w:b/>
                <w:lang w:eastAsia="en-GB"/>
              </w:rPr>
              <w:t xml:space="preserve">nt emotional </w:t>
            </w:r>
            <w:r w:rsidRPr="007B4FD0">
              <w:rPr>
                <w:rFonts w:eastAsia="Times New Roman" w:cs="Times New Roman"/>
                <w:b/>
                <w:lang w:eastAsia="en-GB"/>
              </w:rPr>
              <w:t xml:space="preserve">difficulties which are not improved by the </w:t>
            </w:r>
            <w:r w:rsidR="001520FB">
              <w:rPr>
                <w:rFonts w:eastAsia="Times New Roman" w:cs="Times New Roman"/>
                <w:b/>
                <w:lang w:eastAsia="en-GB"/>
              </w:rPr>
              <w:t>PSHE curriculum</w:t>
            </w:r>
            <w:r w:rsidRPr="007B4FD0">
              <w:rPr>
                <w:rFonts w:eastAsia="Times New Roman" w:cs="Times New Roman"/>
                <w:b/>
                <w:lang w:eastAsia="en-GB"/>
              </w:rPr>
              <w:t xml:space="preserve"> usually </w:t>
            </w:r>
            <w:r w:rsidR="001520FB">
              <w:rPr>
                <w:rFonts w:eastAsia="Times New Roman" w:cs="Times New Roman"/>
                <w:b/>
                <w:lang w:eastAsia="en-GB"/>
              </w:rPr>
              <w:t xml:space="preserve">undertaken </w:t>
            </w:r>
            <w:r w:rsidR="00AC33B9">
              <w:rPr>
                <w:rFonts w:eastAsia="Times New Roman" w:cs="Times New Roman"/>
                <w:b/>
                <w:lang w:eastAsia="en-GB"/>
              </w:rPr>
              <w:t>by the academy</w:t>
            </w:r>
          </w:p>
          <w:p w14:paraId="7F785CBA" w14:textId="77777777" w:rsidR="007C3FC7" w:rsidRPr="007B4FD0" w:rsidRDefault="007C3FC7" w:rsidP="00C2553A">
            <w:pPr>
              <w:numPr>
                <w:ilvl w:val="0"/>
                <w:numId w:val="4"/>
              </w:numPr>
              <w:rPr>
                <w:rFonts w:eastAsia="Times New Roman" w:cs="Times New Roman"/>
                <w:b/>
                <w:lang w:eastAsia="en-GB"/>
              </w:rPr>
            </w:pPr>
            <w:r w:rsidRPr="007B4FD0">
              <w:rPr>
                <w:rFonts w:eastAsia="Times New Roman" w:cs="Times New Roman"/>
                <w:b/>
                <w:lang w:eastAsia="en-GB"/>
              </w:rPr>
              <w:t>Having a disability (sensory or physical) which prevents or hinders them from making use of educational facilities of a kind generally provided for children of the same age in schools within the area of the Local Authority (LA)</w:t>
            </w:r>
          </w:p>
          <w:p w14:paraId="7F785CBB" w14:textId="77777777" w:rsidR="002B1C80" w:rsidRPr="001520FB" w:rsidRDefault="007C3FC7" w:rsidP="00C2553A">
            <w:pPr>
              <w:pStyle w:val="ListParagraph"/>
              <w:numPr>
                <w:ilvl w:val="0"/>
                <w:numId w:val="4"/>
              </w:numPr>
              <w:rPr>
                <w:sz w:val="24"/>
                <w:szCs w:val="24"/>
              </w:rPr>
            </w:pPr>
            <w:r w:rsidRPr="007C3FC7">
              <w:rPr>
                <w:rFonts w:eastAsia="Times New Roman" w:cs="Times New Roman"/>
                <w:b/>
                <w:lang w:eastAsia="en-GB"/>
              </w:rPr>
              <w:t>Being under five and falling within the definitions given above or would do so if special educational provision were not made, i.e. provision additional to or otherwise different</w:t>
            </w:r>
            <w:r>
              <w:rPr>
                <w:rFonts w:eastAsia="Times New Roman" w:cs="Times New Roman"/>
                <w:b/>
                <w:lang w:eastAsia="en-GB"/>
              </w:rPr>
              <w:t>.</w:t>
            </w:r>
          </w:p>
          <w:p w14:paraId="7F785CBC" w14:textId="77777777" w:rsidR="001520FB" w:rsidRPr="00D74062" w:rsidRDefault="001520FB" w:rsidP="00C2553A">
            <w:pPr>
              <w:pStyle w:val="ListParagraph"/>
              <w:rPr>
                <w:sz w:val="24"/>
                <w:szCs w:val="24"/>
              </w:rPr>
            </w:pPr>
          </w:p>
          <w:p w14:paraId="7F785CBD" w14:textId="72D700F7" w:rsidR="00D74062" w:rsidRDefault="00D74062" w:rsidP="00C2553A">
            <w:r w:rsidRPr="00346215">
              <w:t>Where pupil</w:t>
            </w:r>
            <w:r w:rsidR="00CE1F1D">
              <w:t>s’</w:t>
            </w:r>
            <w:r w:rsidRPr="00346215">
              <w:t xml:space="preserve"> progress is significantly slower than that of their peers, or fails to match their previous rate of progress, despite </w:t>
            </w:r>
            <w:r w:rsidR="00CE1F1D" w:rsidRPr="00346215">
              <w:t>high-quality</w:t>
            </w:r>
            <w:r w:rsidRPr="00346215">
              <w:t xml:space="preserve"> teaching targeted at specific areas of difficulty, it may be that the child has </w:t>
            </w:r>
            <w:r w:rsidR="00223DC5">
              <w:t xml:space="preserve">a </w:t>
            </w:r>
            <w:r w:rsidRPr="00346215">
              <w:t>S</w:t>
            </w:r>
            <w:r w:rsidR="00223DC5">
              <w:t>pecial Educational Need</w:t>
            </w:r>
            <w:r w:rsidR="00AC33B9">
              <w:t>. Information will be gathered</w:t>
            </w:r>
            <w:r w:rsidRPr="00346215">
              <w:t>, including seeking the views of parents and the pupil, as well as from teachers</w:t>
            </w:r>
            <w:r w:rsidR="00AC33B9">
              <w:t xml:space="preserve"> and teaching support staff</w:t>
            </w:r>
            <w:r w:rsidRPr="00346215">
              <w:t xml:space="preserve"> and </w:t>
            </w:r>
            <w:r w:rsidR="00223DC5">
              <w:t xml:space="preserve">a range of </w:t>
            </w:r>
            <w:r w:rsidRPr="00346215">
              <w:t>assessments. There can be many reasons for learners ‘</w:t>
            </w:r>
            <w:r w:rsidRPr="00346215">
              <w:rPr>
                <w:i/>
              </w:rPr>
              <w:t>falling behind’.</w:t>
            </w:r>
            <w:r w:rsidR="00223DC5">
              <w:t xml:space="preserve"> These may include absence, attending many</w:t>
            </w:r>
            <w:r w:rsidRPr="00346215">
              <w:t xml:space="preserve"> different schools, difficulties with speaking English,</w:t>
            </w:r>
            <w:r w:rsidR="008A71B5">
              <w:t xml:space="preserve"> anxiety</w:t>
            </w:r>
            <w:r w:rsidRPr="00346215">
              <w:t xml:space="preserve"> or worries that distract them </w:t>
            </w:r>
            <w:r w:rsidR="00223DC5">
              <w:t xml:space="preserve">from learning. </w:t>
            </w:r>
            <w:r w:rsidR="00CE1F1D">
              <w:t>A</w:t>
            </w:r>
            <w:r w:rsidR="00223DC5">
              <w:t>t Stockwell</w:t>
            </w:r>
            <w:r w:rsidRPr="00346215">
              <w:t xml:space="preserve"> we understand that children who experience these barriers to learning are vulnerable. This does not mean that all </w:t>
            </w:r>
            <w:r w:rsidR="00346215" w:rsidRPr="00346215">
              <w:t>learners have SEN. Only those with a learning difficulty that requires special educational provision</w:t>
            </w:r>
            <w:r w:rsidR="00615E20">
              <w:t>, either internally or</w:t>
            </w:r>
            <w:r w:rsidR="00346215" w:rsidRPr="00346215">
              <w:t xml:space="preserve"> </w:t>
            </w:r>
            <w:r w:rsidR="00615E20">
              <w:t xml:space="preserve">by provision from an outside agency, </w:t>
            </w:r>
            <w:r w:rsidR="00346215" w:rsidRPr="00346215">
              <w:t>will be identified as having SEN.</w:t>
            </w:r>
          </w:p>
          <w:p w14:paraId="7F785CBF" w14:textId="77777777" w:rsidR="007C3FC7" w:rsidRPr="007C3FC7" w:rsidRDefault="007C3FC7" w:rsidP="00C2553A">
            <w:pPr>
              <w:rPr>
                <w:sz w:val="24"/>
                <w:szCs w:val="24"/>
              </w:rPr>
            </w:pPr>
          </w:p>
        </w:tc>
      </w:tr>
      <w:tr w:rsidR="002B1C80" w14:paraId="7F785CC7" w14:textId="77777777" w:rsidTr="21F64E5B">
        <w:tc>
          <w:tcPr>
            <w:tcW w:w="9016" w:type="dxa"/>
          </w:tcPr>
          <w:p w14:paraId="7F785CC1" w14:textId="3D4D0608" w:rsidR="002B1C80" w:rsidRDefault="002B1C80" w:rsidP="00C2553A">
            <w:pPr>
              <w:pStyle w:val="ListParagraph"/>
              <w:numPr>
                <w:ilvl w:val="0"/>
                <w:numId w:val="1"/>
              </w:numPr>
              <w:ind w:left="426" w:hanging="426"/>
              <w:rPr>
                <w:rFonts w:cs="Arial"/>
                <w:sz w:val="24"/>
                <w:szCs w:val="24"/>
              </w:rPr>
            </w:pPr>
            <w:r w:rsidRPr="002B1C80">
              <w:rPr>
                <w:rFonts w:cs="Arial"/>
                <w:sz w:val="24"/>
                <w:szCs w:val="24"/>
              </w:rPr>
              <w:lastRenderedPageBreak/>
              <w:t>Arrangements for consulting parents of children with SEN and involving them in their child’s education</w:t>
            </w:r>
            <w:r>
              <w:rPr>
                <w:rFonts w:cs="Arial"/>
                <w:sz w:val="24"/>
                <w:szCs w:val="24"/>
              </w:rPr>
              <w:t>:</w:t>
            </w:r>
          </w:p>
          <w:p w14:paraId="7F785CC2" w14:textId="77777777" w:rsidR="0067594B" w:rsidRPr="0067594B" w:rsidRDefault="0067594B" w:rsidP="00C2553A">
            <w:pPr>
              <w:rPr>
                <w:rFonts w:cs="Arial"/>
                <w:sz w:val="24"/>
                <w:szCs w:val="24"/>
              </w:rPr>
            </w:pPr>
          </w:p>
          <w:p w14:paraId="01D80BD6" w14:textId="1B66EF87" w:rsidR="002F34B0" w:rsidRDefault="00DD3761" w:rsidP="00C2553A">
            <w:pPr>
              <w:rPr>
                <w:color w:val="4F81BD" w:themeColor="accent1"/>
              </w:rPr>
            </w:pPr>
            <w:r>
              <w:t xml:space="preserve">At </w:t>
            </w:r>
            <w:r w:rsidR="00615E20">
              <w:t>Stockwell</w:t>
            </w:r>
            <w:r w:rsidR="0067594B">
              <w:t xml:space="preserve"> we are proud of our ‘</w:t>
            </w:r>
            <w:r w:rsidR="0067594B" w:rsidRPr="11940C8E">
              <w:rPr>
                <w:i/>
                <w:iCs/>
              </w:rPr>
              <w:t>open door’</w:t>
            </w:r>
            <w:r w:rsidR="00615E20">
              <w:t xml:space="preserve"> policy</w:t>
            </w:r>
            <w:r w:rsidR="00AC33B9">
              <w:t>,</w:t>
            </w:r>
            <w:r w:rsidR="00615E20">
              <w:t xml:space="preserve"> which e</w:t>
            </w:r>
            <w:r w:rsidR="0067594B">
              <w:t>ncou</w:t>
            </w:r>
            <w:r w:rsidR="00AC33B9">
              <w:t>rage</w:t>
            </w:r>
            <w:r w:rsidR="00CE1F1D">
              <w:t>s</w:t>
            </w:r>
            <w:r w:rsidR="00AC33B9">
              <w:t xml:space="preserve"> parents to come in</w:t>
            </w:r>
            <w:r w:rsidR="00CE1F1D">
              <w:t>to school to disc</w:t>
            </w:r>
            <w:r w:rsidR="0067594B">
              <w:t xml:space="preserve">uss the needs of their children.  </w:t>
            </w:r>
          </w:p>
          <w:p w14:paraId="3A478C27" w14:textId="77777777" w:rsidR="001D64D9" w:rsidRDefault="001D64D9" w:rsidP="00C2553A">
            <w:pPr>
              <w:rPr>
                <w:color w:val="4F81BD" w:themeColor="accent1"/>
              </w:rPr>
            </w:pPr>
          </w:p>
          <w:p w14:paraId="49505342" w14:textId="65D87701" w:rsidR="002F34B0" w:rsidRDefault="0067594B" w:rsidP="00C2553A">
            <w:r>
              <w:t>Staff</w:t>
            </w:r>
            <w:r w:rsidR="00AC33B9">
              <w:t xml:space="preserve"> </w:t>
            </w:r>
            <w:r w:rsidR="00346215">
              <w:t xml:space="preserve">are </w:t>
            </w:r>
            <w:r w:rsidR="00615E20">
              <w:t>always alert</w:t>
            </w:r>
            <w:r w:rsidR="00346215">
              <w:t xml:space="preserve"> to children who are experiencing difficulties with their </w:t>
            </w:r>
            <w:r>
              <w:t>learning.</w:t>
            </w:r>
            <w:r w:rsidR="00346215">
              <w:t xml:space="preserve">  If concerns continue to grow at any time, the class teacher and SEN</w:t>
            </w:r>
            <w:r w:rsidR="00EC123B">
              <w:t>D</w:t>
            </w:r>
            <w:r w:rsidR="00346215">
              <w:t>Co will consult with parents and collect any available information about the child. The SEN</w:t>
            </w:r>
            <w:r w:rsidR="00EC123B">
              <w:t>D</w:t>
            </w:r>
            <w:r w:rsidR="00346215">
              <w:t xml:space="preserve">Co will then further assess the child’s needs in order to plan </w:t>
            </w:r>
            <w:r w:rsidR="00615E20">
              <w:t xml:space="preserve">future support for the child. </w:t>
            </w:r>
            <w:r w:rsidR="002F34B0">
              <w:t xml:space="preserve"> </w:t>
            </w:r>
          </w:p>
          <w:p w14:paraId="6341035C" w14:textId="77777777" w:rsidR="002F34B0" w:rsidRDefault="002F34B0" w:rsidP="00C2553A"/>
          <w:p w14:paraId="77567B80" w14:textId="77777777" w:rsidR="002F34B0" w:rsidRDefault="002F34B0" w:rsidP="00C2553A">
            <w:r>
              <w:t>Often, as part of the assessment process, we will complete an Assess, Plan, Do, Review cycle to gain more understanding of the child’s needs, and how intervention supports this. Initially we will discuss with parents any concerns we may have, seek information on any parental/carer concerns, and meet as a staff team, to look at the sorts of interventions meet the needs of the child at that time.</w:t>
            </w:r>
          </w:p>
          <w:p w14:paraId="7F785CC3" w14:textId="7C8DB578" w:rsidR="00346215" w:rsidRDefault="00615E20" w:rsidP="00C2553A">
            <w:r>
              <w:t>A</w:t>
            </w:r>
            <w:r w:rsidR="00346215">
              <w:t>fter discussion with colleagues</w:t>
            </w:r>
            <w:r w:rsidR="0067594B">
              <w:t>, parents</w:t>
            </w:r>
            <w:r w:rsidR="00346215">
              <w:t xml:space="preserve"> </w:t>
            </w:r>
            <w:r w:rsidR="0067594B">
              <w:t xml:space="preserve">and the child </w:t>
            </w:r>
            <w:r>
              <w:t xml:space="preserve">the team will then </w:t>
            </w:r>
            <w:r w:rsidR="00346215">
              <w:t>monitor and review the action to be taken.</w:t>
            </w:r>
            <w:r>
              <w:t xml:space="preserve"> It</w:t>
            </w:r>
            <w:r w:rsidR="00E859B9">
              <w:t xml:space="preserve"> may be necessary at this point to involve</w:t>
            </w:r>
            <w:r w:rsidR="00CE1F1D">
              <w:t xml:space="preserve"> outside agencies </w:t>
            </w:r>
            <w:r>
              <w:t>who can provide</w:t>
            </w:r>
            <w:r w:rsidR="00E859B9">
              <w:t xml:space="preserve"> specialist support to help meet th</w:t>
            </w:r>
            <w:r w:rsidR="007225C8">
              <w:t>e identified needs of the pupil</w:t>
            </w:r>
            <w:r w:rsidR="00E859B9">
              <w:t>.</w:t>
            </w:r>
            <w:r w:rsidR="007225C8">
              <w:t xml:space="preserve"> </w:t>
            </w:r>
            <w:r w:rsidR="002F34B0">
              <w:t xml:space="preserve"> If a child is looked after by the Local Authority, we would hold a </w:t>
            </w:r>
            <w:r w:rsidR="002F34B0" w:rsidRPr="00CE1F1D">
              <w:rPr>
                <w:i/>
                <w:iCs/>
              </w:rPr>
              <w:t>Team around the child</w:t>
            </w:r>
            <w:r w:rsidR="002F34B0">
              <w:t xml:space="preserve"> meeting with all agencies involved, to g</w:t>
            </w:r>
            <w:r w:rsidR="00CE1F1D">
              <w:t xml:space="preserve">ain </w:t>
            </w:r>
            <w:r w:rsidR="002F34B0">
              <w:t xml:space="preserve">the best outcomes for the child as a whole team approach. </w:t>
            </w:r>
            <w:r w:rsidR="007225C8">
              <w:t>There will then be regular updates and meetings between these agencies and the SEN</w:t>
            </w:r>
            <w:r w:rsidR="00EC123B">
              <w:t>D</w:t>
            </w:r>
            <w:r w:rsidR="007225C8">
              <w:t xml:space="preserve">Co/class teacher to ensure that there is a coherent approach. </w:t>
            </w:r>
            <w:r w:rsidR="002F34B0">
              <w:t xml:space="preserve"> Many children will be supported by a ‘Graduated Response’ document, which outlines current needs, support and outcomes, and is reviewed at least termly with staff and parents.</w:t>
            </w:r>
          </w:p>
          <w:p w14:paraId="7F785CC4" w14:textId="77777777" w:rsidR="001A061E" w:rsidRDefault="001A061E" w:rsidP="00C2553A"/>
          <w:p w14:paraId="37D874D1" w14:textId="656215EB" w:rsidR="008A71B5" w:rsidRDefault="0067594B" w:rsidP="00C2553A">
            <w:r>
              <w:t xml:space="preserve">We hold regular meetings with all </w:t>
            </w:r>
            <w:proofErr w:type="gramStart"/>
            <w:r>
              <w:t>parents</w:t>
            </w:r>
            <w:r w:rsidR="00CE1F1D">
              <w:t>,</w:t>
            </w:r>
            <w:proofErr w:type="gramEnd"/>
            <w:r w:rsidR="00CE1F1D">
              <w:t xml:space="preserve"> however, additional</w:t>
            </w:r>
            <w:r w:rsidR="007225C8">
              <w:t xml:space="preserve"> me</w:t>
            </w:r>
            <w:r w:rsidR="00AC33B9">
              <w:t>etings are held once every term</w:t>
            </w:r>
            <w:r w:rsidR="007225C8">
              <w:t xml:space="preserve"> with parents </w:t>
            </w:r>
            <w:r>
              <w:t>of pupils requiring additiona</w:t>
            </w:r>
            <w:r w:rsidR="007225C8">
              <w:t xml:space="preserve">l support. Parents of </w:t>
            </w:r>
            <w:r>
              <w:t>children</w:t>
            </w:r>
            <w:r w:rsidR="007225C8">
              <w:t xml:space="preserve"> with </w:t>
            </w:r>
            <w:r w:rsidR="00AC33B9">
              <w:t>an Education Health Care Plan</w:t>
            </w:r>
            <w:r>
              <w:t xml:space="preserve"> are encouraged to attend the</w:t>
            </w:r>
            <w:r w:rsidR="007225C8">
              <w:t>ir A</w:t>
            </w:r>
            <w:r>
              <w:t>nnual review</w:t>
            </w:r>
            <w:r w:rsidR="001D64D9">
              <w:t xml:space="preserve">. </w:t>
            </w:r>
            <w:r>
              <w:t xml:space="preserve">Parents </w:t>
            </w:r>
            <w:r w:rsidR="00E859B9">
              <w:t>are encouraged</w:t>
            </w:r>
            <w:r>
              <w:t xml:space="preserve"> to have an input int</w:t>
            </w:r>
            <w:r w:rsidR="00AC33B9">
              <w:t xml:space="preserve">o the Special Educational Needs and Disabilities Support Plan </w:t>
            </w:r>
            <w:r>
              <w:t xml:space="preserve">and all areas of needs are shared with parents.  </w:t>
            </w:r>
          </w:p>
          <w:p w14:paraId="054BF257" w14:textId="77777777" w:rsidR="002F34B0" w:rsidRDefault="002F34B0" w:rsidP="00C2553A"/>
          <w:p w14:paraId="7F785CC6" w14:textId="5DC656F4" w:rsidR="002F34B0" w:rsidRPr="008A71B5" w:rsidRDefault="002F34B0" w:rsidP="00C2553A"/>
        </w:tc>
      </w:tr>
      <w:tr w:rsidR="008A71B5" w14:paraId="6608F1E4" w14:textId="77777777" w:rsidTr="21F64E5B">
        <w:tc>
          <w:tcPr>
            <w:tcW w:w="9016" w:type="dxa"/>
          </w:tcPr>
          <w:p w14:paraId="72B75860" w14:textId="68711A16" w:rsidR="008A71B5" w:rsidRDefault="008A71B5" w:rsidP="00C2553A">
            <w:pPr>
              <w:pStyle w:val="ListParagraph"/>
              <w:numPr>
                <w:ilvl w:val="0"/>
                <w:numId w:val="1"/>
              </w:numPr>
              <w:spacing w:after="160" w:line="259" w:lineRule="auto"/>
              <w:rPr>
                <w:sz w:val="24"/>
                <w:szCs w:val="24"/>
              </w:rPr>
            </w:pPr>
            <w:r w:rsidRPr="008A71B5">
              <w:rPr>
                <w:sz w:val="24"/>
                <w:szCs w:val="24"/>
              </w:rPr>
              <w:t xml:space="preserve"> How the setting </w:t>
            </w:r>
            <w:r w:rsidR="00CE1F1D" w:rsidRPr="008A71B5">
              <w:rPr>
                <w:sz w:val="24"/>
                <w:szCs w:val="24"/>
              </w:rPr>
              <w:t>evaluates</w:t>
            </w:r>
            <w:r w:rsidRPr="008A71B5">
              <w:rPr>
                <w:sz w:val="24"/>
                <w:szCs w:val="24"/>
              </w:rPr>
              <w:t xml:space="preserve"> the effectiveness of the provision made for learners with SEN</w:t>
            </w:r>
          </w:p>
          <w:p w14:paraId="1E8D6602" w14:textId="48F2A5CF" w:rsidR="002F34B0" w:rsidRPr="001D64D9" w:rsidRDefault="002F34B0" w:rsidP="00C2553A">
            <w:pPr>
              <w:spacing w:after="160" w:line="259" w:lineRule="auto"/>
            </w:pPr>
            <w:r w:rsidRPr="001D64D9">
              <w:t xml:space="preserve">We use a range of assessments to evaluate the effectiveness of provision for our pupils. This is a continuous process, which </w:t>
            </w:r>
            <w:r w:rsidR="001C6CCF" w:rsidRPr="001D64D9">
              <w:t>includes a range of staff, agencies and reporting systems.</w:t>
            </w:r>
          </w:p>
          <w:p w14:paraId="1FCFCB78" w14:textId="3D2B70AE" w:rsidR="001C6CCF" w:rsidRPr="001D64D9" w:rsidRDefault="001C6CCF" w:rsidP="00C2553A">
            <w:pPr>
              <w:spacing w:after="160" w:line="259" w:lineRule="auto"/>
            </w:pPr>
            <w:r w:rsidRPr="001D64D9">
              <w:lastRenderedPageBreak/>
              <w:t>A child with additional needs, will have a Graduated Response document, which outlines provision and outcomes for the child. These are updated at least termly, but often more frequently as needs change.</w:t>
            </w:r>
          </w:p>
          <w:p w14:paraId="45DA284D" w14:textId="02F34B31" w:rsidR="001C6CCF" w:rsidRPr="001D64D9" w:rsidRDefault="001C6CCF" w:rsidP="00C2553A">
            <w:pPr>
              <w:spacing w:after="160" w:line="259" w:lineRule="auto"/>
            </w:pPr>
            <w:r w:rsidRPr="001D64D9">
              <w:t xml:space="preserve">We use a combination of whole school and national data, which is collated regularly throughout the year, to assess pupils’ progress against their outcomes. </w:t>
            </w:r>
            <w:r w:rsidR="001D64D9">
              <w:t>Often, w</w:t>
            </w:r>
            <w:r w:rsidRPr="001D64D9">
              <w:t>e look at attendance figures, behaviour and attitude to learning, as well as standardised testing before and after an intervention. This gives us a clear view of progress and allows us to adapt outcomes quickly and efficiently, in a timely manner. In some cases, we use the expertise of outside agencies to support us with testing and assessment.</w:t>
            </w:r>
          </w:p>
          <w:p w14:paraId="19622A99" w14:textId="36700358" w:rsidR="008A71B5" w:rsidRPr="001C6CCF" w:rsidRDefault="001C6CCF" w:rsidP="00C2553A">
            <w:r>
              <w:t xml:space="preserve"> </w:t>
            </w:r>
          </w:p>
        </w:tc>
      </w:tr>
      <w:tr w:rsidR="002B1C80" w14:paraId="7F785CCC" w14:textId="77777777" w:rsidTr="21F64E5B">
        <w:tc>
          <w:tcPr>
            <w:tcW w:w="9016" w:type="dxa"/>
          </w:tcPr>
          <w:p w14:paraId="7F785CC8" w14:textId="77777777" w:rsidR="002B1C80" w:rsidRDefault="002B1C80" w:rsidP="00C2553A">
            <w:pPr>
              <w:pStyle w:val="ListParagraph"/>
              <w:numPr>
                <w:ilvl w:val="0"/>
                <w:numId w:val="1"/>
              </w:numPr>
              <w:ind w:left="426" w:hanging="426"/>
              <w:rPr>
                <w:rFonts w:cs="Arial"/>
                <w:sz w:val="24"/>
                <w:szCs w:val="24"/>
              </w:rPr>
            </w:pPr>
            <w:r w:rsidRPr="002B1C80">
              <w:rPr>
                <w:rFonts w:cs="Arial"/>
                <w:sz w:val="24"/>
                <w:szCs w:val="24"/>
              </w:rPr>
              <w:lastRenderedPageBreak/>
              <w:t>Arrangements for consulting young people with SEN and in</w:t>
            </w:r>
            <w:r>
              <w:rPr>
                <w:rFonts w:cs="Arial"/>
                <w:sz w:val="24"/>
                <w:szCs w:val="24"/>
              </w:rPr>
              <w:t>volving them in their education:</w:t>
            </w:r>
          </w:p>
          <w:p w14:paraId="7F785CC9" w14:textId="77777777" w:rsidR="004B5466" w:rsidRPr="002B1C80" w:rsidRDefault="004B5466" w:rsidP="00C2553A">
            <w:pPr>
              <w:pStyle w:val="ListParagraph"/>
              <w:ind w:left="426"/>
              <w:rPr>
                <w:rFonts w:cs="Arial"/>
                <w:sz w:val="24"/>
                <w:szCs w:val="24"/>
              </w:rPr>
            </w:pPr>
          </w:p>
          <w:p w14:paraId="6A235296" w14:textId="77777777" w:rsidR="00CE1F1D" w:rsidRDefault="007225C8" w:rsidP="00C2553A">
            <w:r>
              <w:t>At Stockwell, a</w:t>
            </w:r>
            <w:r w:rsidR="0067594B" w:rsidRPr="004B5466">
              <w:t xml:space="preserve">ll pupils are involved in </w:t>
            </w:r>
            <w:r w:rsidR="004B5466" w:rsidRPr="004B5466">
              <w:t>identifying</w:t>
            </w:r>
            <w:r w:rsidR="0067594B" w:rsidRPr="004B5466">
              <w:t xml:space="preserve"> </w:t>
            </w:r>
            <w:r w:rsidR="009F63EE">
              <w:t xml:space="preserve">the next steps in their </w:t>
            </w:r>
            <w:r w:rsidR="004B5466" w:rsidRPr="004B5466">
              <w:t xml:space="preserve">learning. Target setting is undertaken with all pupils. The children are able to </w:t>
            </w:r>
            <w:r w:rsidR="004B5466">
              <w:t>discuss the next steps in their learning and targets are se</w:t>
            </w:r>
            <w:r w:rsidR="009F63EE">
              <w:t>t. These</w:t>
            </w:r>
            <w:r>
              <w:t xml:space="preserve"> targets are then</w:t>
            </w:r>
            <w:r w:rsidR="004B5466">
              <w:t xml:space="preserve"> shared with parents/ carers</w:t>
            </w:r>
            <w:r w:rsidR="009F63EE">
              <w:t xml:space="preserve"> during parents</w:t>
            </w:r>
            <w:r w:rsidR="001C6CCF">
              <w:t>’</w:t>
            </w:r>
            <w:r w:rsidR="009F63EE">
              <w:t xml:space="preserve"> evenings and reviews</w:t>
            </w:r>
            <w:r w:rsidR="004B5466">
              <w:t xml:space="preserve">. Where a child is unable to verbally communicate their opinions, </w:t>
            </w:r>
            <w:r w:rsidR="00CE1F1D">
              <w:t>v</w:t>
            </w:r>
            <w:r w:rsidR="00CE1F1D">
              <w:t xml:space="preserve">isual aids and prompts are used where appropriate. </w:t>
            </w:r>
            <w:r w:rsidR="00CE1F1D">
              <w:t>P</w:t>
            </w:r>
            <w:r w:rsidR="004B5466">
              <w:t xml:space="preserve">arents/carers views </w:t>
            </w:r>
            <w:r w:rsidR="00CE1F1D">
              <w:t>are also</w:t>
            </w:r>
            <w:r w:rsidR="004B5466">
              <w:t xml:space="preserve"> sought</w:t>
            </w:r>
            <w:r w:rsidR="001C6CCF">
              <w:t>, as well as discussions with the staff who work closely with the child</w:t>
            </w:r>
            <w:r w:rsidR="004B5466">
              <w:t xml:space="preserve">. </w:t>
            </w:r>
            <w:r w:rsidR="0034016C" w:rsidRPr="0034016C">
              <w:t xml:space="preserve">Discussions help to identify the preferred learning styles of </w:t>
            </w:r>
            <w:r w:rsidR="0034016C">
              <w:t>individual pupils, barriers which</w:t>
            </w:r>
            <w:r w:rsidR="0034016C" w:rsidRPr="0034016C">
              <w:t xml:space="preserve"> are </w:t>
            </w:r>
            <w:r w:rsidR="00CE1F1D">
              <w:t>preventing</w:t>
            </w:r>
            <w:r w:rsidR="0034016C" w:rsidRPr="0034016C">
              <w:t xml:space="preserve"> the</w:t>
            </w:r>
            <w:r w:rsidR="0034016C">
              <w:t>ir</w:t>
            </w:r>
            <w:r w:rsidR="0034016C" w:rsidRPr="0034016C">
              <w:t xml:space="preserve"> learning and what the pupils feel is needed for progress to be made with their learning.</w:t>
            </w:r>
            <w:r w:rsidR="001A061E">
              <w:t xml:space="preserve"> </w:t>
            </w:r>
          </w:p>
          <w:p w14:paraId="7F785CCA" w14:textId="71146AD8" w:rsidR="002B1C80" w:rsidRDefault="001A061E" w:rsidP="00C2553A">
            <w:r>
              <w:t xml:space="preserve">Pupils who are on the SEND register will have a </w:t>
            </w:r>
            <w:r w:rsidR="001C6CCF">
              <w:t>Graduated Response Document</w:t>
            </w:r>
            <w:r w:rsidR="00CE1F1D">
              <w:t xml:space="preserve">, </w:t>
            </w:r>
            <w:r>
              <w:t xml:space="preserve">which they create with their teaching team and </w:t>
            </w:r>
            <w:r w:rsidR="00CE1F1D">
              <w:t>parents’</w:t>
            </w:r>
            <w:r>
              <w:t>/carers input</w:t>
            </w:r>
            <w:r w:rsidR="00CE1F1D">
              <w:t>.</w:t>
            </w:r>
            <w:r>
              <w:t xml:space="preserve"> </w:t>
            </w:r>
            <w:r w:rsidR="001C6CCF">
              <w:t xml:space="preserve">A </w:t>
            </w:r>
            <w:proofErr w:type="gramStart"/>
            <w:r w:rsidR="001C6CCF">
              <w:t>One Page</w:t>
            </w:r>
            <w:proofErr w:type="gramEnd"/>
            <w:r w:rsidR="001C6CCF">
              <w:t xml:space="preserve"> profile, is a document which clearly outlines how best to support the pupil,</w:t>
            </w:r>
            <w:r w:rsidR="001F3ACF">
              <w:t xml:space="preserve"> their strengths and areas of need </w:t>
            </w:r>
            <w:r w:rsidR="001C6CCF">
              <w:t>and what sorts of things challenge the child. It also has some information about friendships and family, and what the child would like to achieve.</w:t>
            </w:r>
          </w:p>
          <w:p w14:paraId="0B781F34" w14:textId="3A45FF80" w:rsidR="001C6CCF" w:rsidRDefault="001C6CCF" w:rsidP="00C2553A">
            <w:r>
              <w:t>When following an Assess-Plan-Do-Review cycle, the child will be involved in each stage of the process. This may be with support of the class team and/or parents.</w:t>
            </w:r>
          </w:p>
          <w:p w14:paraId="50075039" w14:textId="77777777" w:rsidR="004B5466" w:rsidRDefault="004B5466" w:rsidP="00C2553A">
            <w:pPr>
              <w:pStyle w:val="ListParagraph"/>
            </w:pPr>
          </w:p>
          <w:p w14:paraId="0DD72AA4" w14:textId="77777777" w:rsidR="001D64D9" w:rsidRDefault="001D64D9" w:rsidP="00C2553A">
            <w:pPr>
              <w:pStyle w:val="ListParagraph"/>
            </w:pPr>
          </w:p>
          <w:p w14:paraId="7F785CCB" w14:textId="439D8A80" w:rsidR="001D64D9" w:rsidRPr="004B5466" w:rsidRDefault="001D64D9" w:rsidP="00C2553A">
            <w:pPr>
              <w:pStyle w:val="ListParagraph"/>
            </w:pPr>
          </w:p>
        </w:tc>
      </w:tr>
      <w:tr w:rsidR="002B1C80" w14:paraId="7F785CDB" w14:textId="77777777" w:rsidTr="21F64E5B">
        <w:tc>
          <w:tcPr>
            <w:tcW w:w="9016" w:type="dxa"/>
          </w:tcPr>
          <w:p w14:paraId="7F785CCD" w14:textId="77777777" w:rsidR="002B1C80" w:rsidRDefault="002B1C80" w:rsidP="00C2553A">
            <w:pPr>
              <w:pStyle w:val="ListParagraph"/>
              <w:numPr>
                <w:ilvl w:val="0"/>
                <w:numId w:val="1"/>
              </w:numPr>
              <w:ind w:left="426" w:hanging="426"/>
              <w:rPr>
                <w:rFonts w:cs="Arial"/>
                <w:sz w:val="24"/>
                <w:szCs w:val="24"/>
              </w:rPr>
            </w:pPr>
            <w:r w:rsidRPr="002B1C80">
              <w:rPr>
                <w:rFonts w:cs="Arial"/>
                <w:sz w:val="24"/>
                <w:szCs w:val="24"/>
              </w:rPr>
              <w:t>Arrangements for assessing and reviewing children and young people’s progress towards outcomes, including the opportunities available to work with parents and young people as part of this assessment and review</w:t>
            </w:r>
            <w:r>
              <w:rPr>
                <w:rFonts w:cs="Arial"/>
                <w:sz w:val="24"/>
                <w:szCs w:val="24"/>
              </w:rPr>
              <w:t>:</w:t>
            </w:r>
            <w:r w:rsidRPr="002B1C80">
              <w:rPr>
                <w:rFonts w:cs="Arial"/>
                <w:sz w:val="24"/>
                <w:szCs w:val="24"/>
              </w:rPr>
              <w:t xml:space="preserve"> </w:t>
            </w:r>
          </w:p>
          <w:p w14:paraId="7F785CCE" w14:textId="77777777" w:rsidR="00002DC2" w:rsidRPr="00002DC2" w:rsidRDefault="00002DC2" w:rsidP="00C2553A">
            <w:pPr>
              <w:rPr>
                <w:rFonts w:cs="Arial"/>
                <w:sz w:val="24"/>
                <w:szCs w:val="24"/>
              </w:rPr>
            </w:pPr>
          </w:p>
          <w:tbl>
            <w:tblPr>
              <w:tblW w:w="0" w:type="auto"/>
              <w:tblBorders>
                <w:top w:val="nil"/>
                <w:left w:val="nil"/>
                <w:bottom w:val="nil"/>
                <w:right w:val="nil"/>
              </w:tblBorders>
              <w:tblLook w:val="0000" w:firstRow="0" w:lastRow="0" w:firstColumn="0" w:lastColumn="0" w:noHBand="0" w:noVBand="0"/>
            </w:tblPr>
            <w:tblGrid>
              <w:gridCol w:w="8800"/>
            </w:tblGrid>
            <w:tr w:rsidR="00002DC2" w:rsidRPr="00002DC2" w14:paraId="7F785CD9" w14:textId="77777777" w:rsidTr="11940C8E">
              <w:trPr>
                <w:trHeight w:val="372"/>
              </w:trPr>
              <w:tc>
                <w:tcPr>
                  <w:tcW w:w="0" w:type="auto"/>
                </w:tcPr>
                <w:p w14:paraId="7F785CCF" w14:textId="7B0AF05D" w:rsidR="00002DC2" w:rsidRDefault="0034016C" w:rsidP="00CE1F1D">
                  <w:pPr>
                    <w:framePr w:hSpace="180" w:wrap="around" w:vAnchor="page" w:hAnchor="margin" w:y="1"/>
                    <w:autoSpaceDE w:val="0"/>
                    <w:autoSpaceDN w:val="0"/>
                    <w:adjustRightInd w:val="0"/>
                    <w:spacing w:after="0" w:line="240" w:lineRule="auto"/>
                    <w:rPr>
                      <w:rFonts w:cs="Tahoma"/>
                    </w:rPr>
                  </w:pPr>
                  <w:r>
                    <w:rPr>
                      <w:rFonts w:cs="Tahoma"/>
                    </w:rPr>
                    <w:t>Stockwell</w:t>
                  </w:r>
                  <w:r w:rsidR="00002DC2" w:rsidRPr="00002DC2">
                    <w:rPr>
                      <w:rFonts w:cs="Tahoma"/>
                    </w:rPr>
                    <w:t xml:space="preserve"> has rigorous and well </w:t>
                  </w:r>
                  <w:r w:rsidR="001F3ACF">
                    <w:rPr>
                      <w:rFonts w:cs="Tahoma"/>
                    </w:rPr>
                    <w:t>-</w:t>
                  </w:r>
                  <w:r w:rsidR="00002DC2" w:rsidRPr="00002DC2">
                    <w:rPr>
                      <w:rFonts w:cs="Tahoma"/>
                    </w:rPr>
                    <w:t>established assessment procedures</w:t>
                  </w:r>
                  <w:r w:rsidR="00002DC2">
                    <w:rPr>
                      <w:rFonts w:cs="Tahoma"/>
                    </w:rPr>
                    <w:t>.</w:t>
                  </w:r>
                  <w:r w:rsidR="00002DC2" w:rsidRPr="00002DC2">
                    <w:rPr>
                      <w:rFonts w:cs="Tahoma"/>
                    </w:rPr>
                    <w:t xml:space="preserve"> </w:t>
                  </w:r>
                  <w:r w:rsidR="00002DC2">
                    <w:rPr>
                      <w:rFonts w:cs="Tahoma"/>
                    </w:rPr>
                    <w:t>These include:</w:t>
                  </w:r>
                </w:p>
                <w:p w14:paraId="7F785CD0" w14:textId="77777777" w:rsidR="004D74F5" w:rsidRDefault="0034016C" w:rsidP="00CE1F1D">
                  <w:pPr>
                    <w:pStyle w:val="ListParagraph"/>
                    <w:framePr w:hSpace="180" w:wrap="around" w:vAnchor="page" w:hAnchor="margin" w:y="1"/>
                    <w:numPr>
                      <w:ilvl w:val="0"/>
                      <w:numId w:val="7"/>
                    </w:numPr>
                    <w:autoSpaceDE w:val="0"/>
                    <w:autoSpaceDN w:val="0"/>
                    <w:adjustRightInd w:val="0"/>
                    <w:spacing w:after="0" w:line="240" w:lineRule="auto"/>
                    <w:rPr>
                      <w:rFonts w:cs="Tahoma"/>
                    </w:rPr>
                  </w:pPr>
                  <w:r>
                    <w:rPr>
                      <w:rFonts w:cs="Tahoma"/>
                    </w:rPr>
                    <w:t>Pupils being m</w:t>
                  </w:r>
                  <w:r w:rsidR="004D74F5">
                    <w:rPr>
                      <w:rFonts w:cs="Tahoma"/>
                    </w:rPr>
                    <w:t xml:space="preserve">onitored daily by </w:t>
                  </w:r>
                  <w:r>
                    <w:rPr>
                      <w:rFonts w:cs="Tahoma"/>
                    </w:rPr>
                    <w:t xml:space="preserve">their </w:t>
                  </w:r>
                  <w:r w:rsidR="004D74F5">
                    <w:rPr>
                      <w:rFonts w:cs="Tahoma"/>
                    </w:rPr>
                    <w:t>class teacher.</w:t>
                  </w:r>
                </w:p>
                <w:p w14:paraId="660D9528" w14:textId="4FB1AD7D" w:rsidR="007E49CB" w:rsidRPr="004D74F5" w:rsidRDefault="007E49CB" w:rsidP="00CE1F1D">
                  <w:pPr>
                    <w:pStyle w:val="ListParagraph"/>
                    <w:framePr w:hSpace="180" w:wrap="around" w:vAnchor="page" w:hAnchor="margin" w:y="1"/>
                    <w:numPr>
                      <w:ilvl w:val="0"/>
                      <w:numId w:val="7"/>
                    </w:numPr>
                    <w:autoSpaceDE w:val="0"/>
                    <w:autoSpaceDN w:val="0"/>
                    <w:adjustRightInd w:val="0"/>
                    <w:spacing w:after="0" w:line="240" w:lineRule="auto"/>
                    <w:rPr>
                      <w:rFonts w:cs="Tahoma"/>
                    </w:rPr>
                  </w:pPr>
                  <w:r>
                    <w:rPr>
                      <w:rFonts w:cs="Tahoma"/>
                    </w:rPr>
                    <w:t>Ensuring Quality First teaching and differentiation are evident.</w:t>
                  </w:r>
                </w:p>
                <w:p w14:paraId="7F785CD1" w14:textId="77777777" w:rsidR="00002DC2" w:rsidRPr="00002DC2" w:rsidRDefault="00002DC2" w:rsidP="00CE1F1D">
                  <w:pPr>
                    <w:pStyle w:val="ListParagraph"/>
                    <w:framePr w:hSpace="180" w:wrap="around" w:vAnchor="page" w:hAnchor="margin" w:y="1"/>
                    <w:numPr>
                      <w:ilvl w:val="0"/>
                      <w:numId w:val="7"/>
                    </w:numPr>
                    <w:autoSpaceDE w:val="0"/>
                    <w:autoSpaceDN w:val="0"/>
                    <w:adjustRightInd w:val="0"/>
                    <w:spacing w:after="0" w:line="240" w:lineRule="auto"/>
                    <w:rPr>
                      <w:rFonts w:cs="Tahoma"/>
                    </w:rPr>
                  </w:pPr>
                  <w:r w:rsidRPr="00002DC2">
                    <w:rPr>
                      <w:rFonts w:cs="Tahoma"/>
                      <w:color w:val="000000"/>
                    </w:rPr>
                    <w:t xml:space="preserve">Regular </w:t>
                  </w:r>
                  <w:r>
                    <w:rPr>
                      <w:rFonts w:cs="Tahoma"/>
                      <w:color w:val="000000"/>
                    </w:rPr>
                    <w:t xml:space="preserve">half termly </w:t>
                  </w:r>
                  <w:r w:rsidRPr="00002DC2">
                    <w:rPr>
                      <w:rFonts w:cs="Tahoma"/>
                      <w:color w:val="000000"/>
                    </w:rPr>
                    <w:t xml:space="preserve">assessment successfully </w:t>
                  </w:r>
                  <w:r w:rsidR="000669F3" w:rsidRPr="00002DC2">
                    <w:rPr>
                      <w:rFonts w:cs="Tahoma"/>
                      <w:color w:val="000000"/>
                    </w:rPr>
                    <w:t>identify</w:t>
                  </w:r>
                  <w:r w:rsidR="000669F3">
                    <w:rPr>
                      <w:rFonts w:cs="Tahoma"/>
                      <w:color w:val="000000"/>
                    </w:rPr>
                    <w:t>ing</w:t>
                  </w:r>
                  <w:r w:rsidRPr="00002DC2">
                    <w:rPr>
                      <w:rFonts w:cs="Tahoma"/>
                      <w:color w:val="000000"/>
                    </w:rPr>
                    <w:t xml:space="preserve"> pupils’ wide-ranging and sometimes complex needs, ensuring that the extra help pupils need is available</w:t>
                  </w:r>
                  <w:r w:rsidR="009F63EE">
                    <w:rPr>
                      <w:rFonts w:cs="Tahoma"/>
                      <w:color w:val="000000"/>
                    </w:rPr>
                    <w:t xml:space="preserve"> and interventions are put in to place immediately</w:t>
                  </w:r>
                  <w:r w:rsidRPr="00002DC2">
                    <w:rPr>
                      <w:rFonts w:cs="Tahoma"/>
                      <w:color w:val="000000"/>
                    </w:rPr>
                    <w:t xml:space="preserve">. </w:t>
                  </w:r>
                </w:p>
                <w:p w14:paraId="7F785CD2" w14:textId="64D5579C" w:rsidR="00002DC2" w:rsidRPr="00002DC2" w:rsidRDefault="00002DC2" w:rsidP="00CE1F1D">
                  <w:pPr>
                    <w:pStyle w:val="ListParagraph"/>
                    <w:framePr w:hSpace="180" w:wrap="around" w:vAnchor="page" w:hAnchor="margin" w:y="1"/>
                    <w:numPr>
                      <w:ilvl w:val="0"/>
                      <w:numId w:val="7"/>
                    </w:numPr>
                    <w:autoSpaceDE w:val="0"/>
                    <w:autoSpaceDN w:val="0"/>
                    <w:adjustRightInd w:val="0"/>
                    <w:spacing w:after="0" w:line="240" w:lineRule="auto"/>
                    <w:rPr>
                      <w:rFonts w:cs="Tahoma"/>
                    </w:rPr>
                  </w:pPr>
                  <w:r>
                    <w:rPr>
                      <w:rFonts w:cs="Tahoma"/>
                      <w:color w:val="000000"/>
                    </w:rPr>
                    <w:t>Pupil progress meetings held with the head teacher</w:t>
                  </w:r>
                  <w:r w:rsidR="009F63EE">
                    <w:rPr>
                      <w:rFonts w:cs="Tahoma"/>
                      <w:color w:val="000000"/>
                    </w:rPr>
                    <w:t xml:space="preserve">, </w:t>
                  </w:r>
                  <w:r w:rsidR="0034016C">
                    <w:rPr>
                      <w:rFonts w:cs="Tahoma"/>
                      <w:color w:val="000000"/>
                    </w:rPr>
                    <w:t>deputy head teacher</w:t>
                  </w:r>
                  <w:r w:rsidR="00EC123B">
                    <w:rPr>
                      <w:rFonts w:cs="Tahoma"/>
                      <w:color w:val="000000"/>
                    </w:rPr>
                    <w:t>, assistant head</w:t>
                  </w:r>
                  <w:r w:rsidR="00CD4C06">
                    <w:rPr>
                      <w:rFonts w:cs="Tahoma"/>
                      <w:color w:val="000000"/>
                    </w:rPr>
                    <w:t xml:space="preserve"> </w:t>
                  </w:r>
                  <w:r w:rsidR="00EC123B">
                    <w:rPr>
                      <w:rFonts w:cs="Tahoma"/>
                      <w:color w:val="000000"/>
                    </w:rPr>
                    <w:t>teacher</w:t>
                  </w:r>
                  <w:r w:rsidR="009F63EE">
                    <w:rPr>
                      <w:rFonts w:cs="Tahoma"/>
                      <w:color w:val="000000"/>
                    </w:rPr>
                    <w:t xml:space="preserve"> and the SEN</w:t>
                  </w:r>
                  <w:r w:rsidR="00EC123B">
                    <w:rPr>
                      <w:rFonts w:cs="Tahoma"/>
                      <w:color w:val="000000"/>
                    </w:rPr>
                    <w:t>D</w:t>
                  </w:r>
                  <w:r w:rsidR="009F63EE">
                    <w:rPr>
                      <w:rFonts w:cs="Tahoma"/>
                      <w:color w:val="000000"/>
                    </w:rPr>
                    <w:t>Co</w:t>
                  </w:r>
                  <w:r>
                    <w:rPr>
                      <w:rFonts w:cs="Tahoma"/>
                      <w:color w:val="000000"/>
                    </w:rPr>
                    <w:t>.</w:t>
                  </w:r>
                </w:p>
                <w:p w14:paraId="7F785CD3" w14:textId="42B24956" w:rsidR="00002DC2" w:rsidRPr="000669F3" w:rsidRDefault="009F63EE" w:rsidP="00CE1F1D">
                  <w:pPr>
                    <w:pStyle w:val="ListParagraph"/>
                    <w:framePr w:hSpace="180" w:wrap="around" w:vAnchor="page" w:hAnchor="margin" w:y="1"/>
                    <w:numPr>
                      <w:ilvl w:val="0"/>
                      <w:numId w:val="7"/>
                    </w:numPr>
                    <w:autoSpaceDE w:val="0"/>
                    <w:autoSpaceDN w:val="0"/>
                    <w:adjustRightInd w:val="0"/>
                    <w:spacing w:after="0" w:line="240" w:lineRule="auto"/>
                    <w:rPr>
                      <w:rFonts w:cs="Tahoma"/>
                    </w:rPr>
                  </w:pPr>
                  <w:r>
                    <w:rPr>
                      <w:rFonts w:cs="Tahoma"/>
                      <w:color w:val="000000"/>
                    </w:rPr>
                    <w:t>SEND Support Plan</w:t>
                  </w:r>
                  <w:r w:rsidR="00CE1F1D">
                    <w:rPr>
                      <w:rFonts w:cs="Tahoma"/>
                      <w:color w:val="000000"/>
                    </w:rPr>
                    <w:t xml:space="preserve"> reviews </w:t>
                  </w:r>
                  <w:r w:rsidR="000669F3">
                    <w:rPr>
                      <w:rFonts w:cs="Tahoma"/>
                      <w:color w:val="000000"/>
                    </w:rPr>
                    <w:t xml:space="preserve">held with </w:t>
                  </w:r>
                  <w:r w:rsidR="001520FB">
                    <w:rPr>
                      <w:rFonts w:cs="Tahoma"/>
                      <w:color w:val="000000"/>
                    </w:rPr>
                    <w:t>the SEN</w:t>
                  </w:r>
                  <w:r w:rsidR="00EC123B">
                    <w:rPr>
                      <w:rFonts w:cs="Tahoma"/>
                      <w:color w:val="000000"/>
                    </w:rPr>
                    <w:t>D</w:t>
                  </w:r>
                  <w:r w:rsidR="001520FB">
                    <w:rPr>
                      <w:rFonts w:cs="Tahoma"/>
                      <w:color w:val="000000"/>
                    </w:rPr>
                    <w:t xml:space="preserve">Co, </w:t>
                  </w:r>
                  <w:r w:rsidR="000669F3">
                    <w:rPr>
                      <w:rFonts w:cs="Tahoma"/>
                      <w:color w:val="000000"/>
                    </w:rPr>
                    <w:t>teaching and support staff and parents/ carers, in which progress against targets set are discussed, evidence for judgements assessed and next step targets set.</w:t>
                  </w:r>
                </w:p>
                <w:p w14:paraId="7F785CD4" w14:textId="128B9CC3" w:rsidR="000669F3" w:rsidRPr="000669F3" w:rsidRDefault="0034016C" w:rsidP="00CE1F1D">
                  <w:pPr>
                    <w:pStyle w:val="ListParagraph"/>
                    <w:framePr w:hSpace="180" w:wrap="around" w:vAnchor="page" w:hAnchor="margin" w:y="1"/>
                    <w:numPr>
                      <w:ilvl w:val="0"/>
                      <w:numId w:val="7"/>
                    </w:numPr>
                    <w:autoSpaceDE w:val="0"/>
                    <w:autoSpaceDN w:val="0"/>
                    <w:adjustRightInd w:val="0"/>
                    <w:spacing w:after="0" w:line="240" w:lineRule="auto"/>
                    <w:rPr>
                      <w:rFonts w:cs="Tahoma"/>
                    </w:rPr>
                  </w:pPr>
                  <w:r>
                    <w:rPr>
                      <w:rFonts w:cs="Tahoma"/>
                      <w:color w:val="000000"/>
                    </w:rPr>
                    <w:t>Annual reviews for</w:t>
                  </w:r>
                  <w:r w:rsidR="000669F3">
                    <w:rPr>
                      <w:rFonts w:cs="Tahoma"/>
                      <w:color w:val="000000"/>
                    </w:rPr>
                    <w:t xml:space="preserve"> pupils</w:t>
                  </w:r>
                  <w:r w:rsidR="00EC123B">
                    <w:rPr>
                      <w:rFonts w:cs="Tahoma"/>
                      <w:color w:val="000000"/>
                    </w:rPr>
                    <w:t xml:space="preserve"> with an </w:t>
                  </w:r>
                  <w:r w:rsidR="009F63EE">
                    <w:rPr>
                      <w:rFonts w:cs="Tahoma"/>
                      <w:color w:val="000000"/>
                    </w:rPr>
                    <w:t>Education</w:t>
                  </w:r>
                  <w:r w:rsidR="001D64D9">
                    <w:rPr>
                      <w:rFonts w:cs="Tahoma"/>
                      <w:color w:val="000000"/>
                    </w:rPr>
                    <w:t>,</w:t>
                  </w:r>
                  <w:r w:rsidR="009F63EE">
                    <w:rPr>
                      <w:rFonts w:cs="Tahoma"/>
                      <w:color w:val="000000"/>
                    </w:rPr>
                    <w:t xml:space="preserve"> Health</w:t>
                  </w:r>
                  <w:r w:rsidR="00EC123B">
                    <w:rPr>
                      <w:rFonts w:cs="Tahoma"/>
                      <w:color w:val="000000"/>
                    </w:rPr>
                    <w:t xml:space="preserve"> and C</w:t>
                  </w:r>
                  <w:r w:rsidR="009F63EE">
                    <w:rPr>
                      <w:rFonts w:cs="Tahoma"/>
                      <w:color w:val="000000"/>
                    </w:rPr>
                    <w:t>are Plan</w:t>
                  </w:r>
                  <w:r>
                    <w:rPr>
                      <w:rFonts w:cs="Tahoma"/>
                      <w:color w:val="000000"/>
                    </w:rPr>
                    <w:t>.</w:t>
                  </w:r>
                  <w:r w:rsidR="00EC123B">
                    <w:rPr>
                      <w:rFonts w:cs="Tahoma"/>
                      <w:color w:val="000000"/>
                    </w:rPr>
                    <w:t xml:space="preserve"> (EHCP)</w:t>
                  </w:r>
                </w:p>
                <w:p w14:paraId="7F785CD5" w14:textId="3C465B0F" w:rsidR="000669F3" w:rsidRPr="000669F3" w:rsidRDefault="000669F3" w:rsidP="00CE1F1D">
                  <w:pPr>
                    <w:pStyle w:val="ListParagraph"/>
                    <w:framePr w:hSpace="180" w:wrap="around" w:vAnchor="page" w:hAnchor="margin" w:y="1"/>
                    <w:numPr>
                      <w:ilvl w:val="0"/>
                      <w:numId w:val="7"/>
                    </w:numPr>
                    <w:autoSpaceDE w:val="0"/>
                    <w:autoSpaceDN w:val="0"/>
                    <w:adjustRightInd w:val="0"/>
                    <w:spacing w:after="0" w:line="240" w:lineRule="auto"/>
                    <w:rPr>
                      <w:rFonts w:cs="Tahoma"/>
                    </w:rPr>
                  </w:pPr>
                  <w:r>
                    <w:rPr>
                      <w:rFonts w:cs="Tahoma"/>
                      <w:color w:val="000000"/>
                    </w:rPr>
                    <w:t xml:space="preserve">Standard Assessment Tests (SATs) at </w:t>
                  </w:r>
                  <w:r w:rsidR="0034016C">
                    <w:rPr>
                      <w:rFonts w:cs="Tahoma"/>
                      <w:color w:val="000000"/>
                    </w:rPr>
                    <w:t xml:space="preserve">the </w:t>
                  </w:r>
                  <w:r>
                    <w:rPr>
                      <w:rFonts w:cs="Tahoma"/>
                      <w:color w:val="000000"/>
                    </w:rPr>
                    <w:t xml:space="preserve">end of </w:t>
                  </w:r>
                  <w:r w:rsidR="00CE1F1D">
                    <w:rPr>
                      <w:rFonts w:cs="Tahoma"/>
                      <w:color w:val="000000"/>
                    </w:rPr>
                    <w:t>Y</w:t>
                  </w:r>
                  <w:r w:rsidR="001D64D9">
                    <w:rPr>
                      <w:rFonts w:cs="Tahoma"/>
                      <w:color w:val="000000"/>
                    </w:rPr>
                    <w:t xml:space="preserve">ear </w:t>
                  </w:r>
                  <w:r>
                    <w:rPr>
                      <w:rFonts w:cs="Tahoma"/>
                      <w:color w:val="000000"/>
                    </w:rPr>
                    <w:t xml:space="preserve">6. </w:t>
                  </w:r>
                </w:p>
                <w:p w14:paraId="7F785CD6" w14:textId="77777777" w:rsidR="000669F3" w:rsidRPr="000669F3" w:rsidRDefault="000669F3" w:rsidP="00CE1F1D">
                  <w:pPr>
                    <w:pStyle w:val="ListParagraph"/>
                    <w:framePr w:hSpace="180" w:wrap="around" w:vAnchor="page" w:hAnchor="margin" w:y="1"/>
                    <w:numPr>
                      <w:ilvl w:val="0"/>
                      <w:numId w:val="7"/>
                    </w:numPr>
                    <w:autoSpaceDE w:val="0"/>
                    <w:autoSpaceDN w:val="0"/>
                    <w:adjustRightInd w:val="0"/>
                    <w:spacing w:after="0" w:line="240" w:lineRule="auto"/>
                    <w:rPr>
                      <w:rFonts w:cs="Tahoma"/>
                    </w:rPr>
                  </w:pPr>
                  <w:r>
                    <w:rPr>
                      <w:rFonts w:cs="Tahoma"/>
                      <w:color w:val="000000"/>
                    </w:rPr>
                    <w:lastRenderedPageBreak/>
                    <w:t>Optional SAT</w:t>
                  </w:r>
                  <w:r w:rsidR="0034016C">
                    <w:rPr>
                      <w:rFonts w:cs="Tahoma"/>
                      <w:color w:val="000000"/>
                    </w:rPr>
                    <w:t>s</w:t>
                  </w:r>
                  <w:r>
                    <w:rPr>
                      <w:rFonts w:cs="Tahoma"/>
                      <w:color w:val="000000"/>
                    </w:rPr>
                    <w:t xml:space="preserve"> for years 3, 4 and 5</w:t>
                  </w:r>
                  <w:r w:rsidR="0034016C">
                    <w:rPr>
                      <w:rFonts w:cs="Tahoma"/>
                      <w:color w:val="000000"/>
                    </w:rPr>
                    <w:t>.</w:t>
                  </w:r>
                </w:p>
                <w:p w14:paraId="7F785CD7" w14:textId="7220158E" w:rsidR="000669F3" w:rsidRPr="001F3ACF" w:rsidRDefault="54A629A6" w:rsidP="00CE1F1D">
                  <w:pPr>
                    <w:pStyle w:val="ListParagraph"/>
                    <w:framePr w:hSpace="180" w:wrap="around" w:vAnchor="page" w:hAnchor="margin" w:y="1"/>
                    <w:numPr>
                      <w:ilvl w:val="0"/>
                      <w:numId w:val="7"/>
                    </w:numPr>
                    <w:autoSpaceDE w:val="0"/>
                    <w:autoSpaceDN w:val="0"/>
                    <w:adjustRightInd w:val="0"/>
                    <w:spacing w:after="0" w:line="240" w:lineRule="auto"/>
                    <w:rPr>
                      <w:rFonts w:cs="Tahoma"/>
                    </w:rPr>
                  </w:pPr>
                  <w:r w:rsidRPr="11940C8E">
                    <w:rPr>
                      <w:rFonts w:cs="Tahoma"/>
                      <w:color w:val="000000" w:themeColor="text1"/>
                    </w:rPr>
                    <w:t>Regular lesson observations</w:t>
                  </w:r>
                  <w:r w:rsidR="001C6CCF">
                    <w:rPr>
                      <w:rFonts w:cs="Tahoma"/>
                      <w:color w:val="000000" w:themeColor="text1"/>
                    </w:rPr>
                    <w:t xml:space="preserve"> </w:t>
                  </w:r>
                  <w:r w:rsidRPr="11940C8E">
                    <w:rPr>
                      <w:rFonts w:cs="Tahoma"/>
                      <w:color w:val="000000" w:themeColor="text1"/>
                    </w:rPr>
                    <w:t>/ book scrutinies</w:t>
                  </w:r>
                  <w:r w:rsidR="001F3ACF">
                    <w:rPr>
                      <w:rFonts w:cs="Tahoma"/>
                      <w:color w:val="000000" w:themeColor="text1"/>
                    </w:rPr>
                    <w:t xml:space="preserve"> </w:t>
                  </w:r>
                  <w:r w:rsidRPr="11940C8E">
                    <w:rPr>
                      <w:rFonts w:cs="Tahoma"/>
                      <w:color w:val="000000" w:themeColor="text1"/>
                    </w:rPr>
                    <w:t xml:space="preserve">ensuring needs of all pupils are </w:t>
                  </w:r>
                  <w:proofErr w:type="gramStart"/>
                  <w:r w:rsidRPr="11940C8E">
                    <w:rPr>
                      <w:rFonts w:cs="Tahoma"/>
                      <w:color w:val="000000" w:themeColor="text1"/>
                    </w:rPr>
                    <w:t>met</w:t>
                  </w:r>
                  <w:proofErr w:type="gramEnd"/>
                  <w:r w:rsidRPr="11940C8E">
                    <w:rPr>
                      <w:rFonts w:cs="Tahoma"/>
                      <w:color w:val="000000" w:themeColor="text1"/>
                    </w:rPr>
                    <w:t xml:space="preserve"> and quality of teaching and learning is high. </w:t>
                  </w:r>
                </w:p>
                <w:p w14:paraId="09E0F0EB" w14:textId="0516CE31" w:rsidR="001F3ACF" w:rsidRPr="00002DC2" w:rsidRDefault="001F3ACF" w:rsidP="00CE1F1D">
                  <w:pPr>
                    <w:pStyle w:val="ListParagraph"/>
                    <w:framePr w:hSpace="180" w:wrap="around" w:vAnchor="page" w:hAnchor="margin" w:y="1"/>
                    <w:numPr>
                      <w:ilvl w:val="0"/>
                      <w:numId w:val="7"/>
                    </w:numPr>
                    <w:autoSpaceDE w:val="0"/>
                    <w:autoSpaceDN w:val="0"/>
                    <w:adjustRightInd w:val="0"/>
                    <w:spacing w:after="0" w:line="240" w:lineRule="auto"/>
                    <w:rPr>
                      <w:rFonts w:cs="Tahoma"/>
                    </w:rPr>
                  </w:pPr>
                  <w:r>
                    <w:rPr>
                      <w:rFonts w:cs="Tahoma"/>
                    </w:rPr>
                    <w:t>Learning walks to look specifically at subjects and how these provide both Quality First teaching and adaptations/differentiation where needed.</w:t>
                  </w:r>
                </w:p>
                <w:p w14:paraId="7F785CD8" w14:textId="77777777" w:rsidR="00002DC2" w:rsidRPr="00002DC2" w:rsidRDefault="00002DC2" w:rsidP="00CE1F1D">
                  <w:pPr>
                    <w:framePr w:hSpace="180" w:wrap="around" w:vAnchor="page" w:hAnchor="margin" w:y="1"/>
                    <w:autoSpaceDE w:val="0"/>
                    <w:autoSpaceDN w:val="0"/>
                    <w:adjustRightInd w:val="0"/>
                    <w:spacing w:after="0" w:line="240" w:lineRule="auto"/>
                    <w:rPr>
                      <w:rFonts w:ascii="Tahoma" w:hAnsi="Tahoma" w:cs="Tahoma"/>
                      <w:color w:val="000000"/>
                    </w:rPr>
                  </w:pPr>
                </w:p>
              </w:tc>
            </w:tr>
          </w:tbl>
          <w:p w14:paraId="7F785CDA" w14:textId="77777777" w:rsidR="00002DC2" w:rsidRPr="002B1C80" w:rsidRDefault="00002DC2" w:rsidP="00C2553A">
            <w:pPr>
              <w:rPr>
                <w:sz w:val="24"/>
                <w:szCs w:val="24"/>
              </w:rPr>
            </w:pPr>
          </w:p>
        </w:tc>
      </w:tr>
      <w:tr w:rsidR="002B1C80" w14:paraId="7F785CE6" w14:textId="77777777" w:rsidTr="21F64E5B">
        <w:tc>
          <w:tcPr>
            <w:tcW w:w="9016" w:type="dxa"/>
          </w:tcPr>
          <w:p w14:paraId="7F785CDC" w14:textId="77777777" w:rsidR="00072E17" w:rsidRPr="00BF3B00" w:rsidRDefault="001520FB" w:rsidP="00C2553A">
            <w:pPr>
              <w:rPr>
                <w:rFonts w:cs="Arial"/>
                <w:sz w:val="24"/>
                <w:szCs w:val="24"/>
              </w:rPr>
            </w:pPr>
            <w:r>
              <w:rPr>
                <w:rFonts w:cs="Arial"/>
                <w:sz w:val="24"/>
                <w:szCs w:val="24"/>
              </w:rPr>
              <w:lastRenderedPageBreak/>
              <w:t>6.</w:t>
            </w:r>
            <w:r w:rsidRPr="00BF3B00">
              <w:rPr>
                <w:rFonts w:cs="Arial"/>
                <w:sz w:val="24"/>
                <w:szCs w:val="24"/>
              </w:rPr>
              <w:t xml:space="preserve"> Arrangements</w:t>
            </w:r>
            <w:r w:rsidR="002B1C80" w:rsidRPr="00BF3B00">
              <w:rPr>
                <w:rFonts w:cs="Arial"/>
                <w:sz w:val="24"/>
                <w:szCs w:val="24"/>
              </w:rPr>
              <w:t xml:space="preserve"> for supporting children and young people in moving between phases of education and in preparing for adulthood. As young people prepare for adulthood outcomes should reflect their ambitions, which could include higher education, employment, independent living and participation in society: </w:t>
            </w:r>
          </w:p>
          <w:p w14:paraId="7F785CDD" w14:textId="77777777" w:rsidR="00072E17" w:rsidRDefault="00072E17" w:rsidP="00C2553A">
            <w:pPr>
              <w:pStyle w:val="ListParagraph"/>
              <w:ind w:left="426"/>
              <w:rPr>
                <w:rFonts w:cs="Arial"/>
                <w:sz w:val="24"/>
                <w:szCs w:val="24"/>
              </w:rPr>
            </w:pPr>
          </w:p>
          <w:p w14:paraId="4A6D72EF" w14:textId="2E16DDEC" w:rsidR="00072E17" w:rsidRDefault="00072E17" w:rsidP="00C2553A">
            <w:pPr>
              <w:rPr>
                <w:rFonts w:eastAsia="Times New Roman" w:cs="Times New Roman"/>
                <w:lang w:val="en-US" w:eastAsia="en-GB"/>
              </w:rPr>
            </w:pPr>
            <w:r w:rsidRPr="11940C8E">
              <w:rPr>
                <w:rFonts w:eastAsia="Times New Roman" w:cs="Times New Roman"/>
                <w:lang w:val="en-US" w:eastAsia="en-GB"/>
              </w:rPr>
              <w:t xml:space="preserve">We recognize that transitions can be difficult for a child with </w:t>
            </w:r>
            <w:r w:rsidR="00DF022B" w:rsidRPr="11940C8E">
              <w:rPr>
                <w:rFonts w:eastAsia="Times New Roman" w:cs="Times New Roman"/>
                <w:lang w:val="en-US" w:eastAsia="en-GB"/>
              </w:rPr>
              <w:t xml:space="preserve">a </w:t>
            </w:r>
            <w:r w:rsidRPr="11940C8E">
              <w:rPr>
                <w:rFonts w:eastAsia="Times New Roman" w:cs="Times New Roman"/>
                <w:lang w:val="en-US" w:eastAsia="en-GB"/>
              </w:rPr>
              <w:t>S</w:t>
            </w:r>
            <w:r w:rsidR="00DF022B" w:rsidRPr="11940C8E">
              <w:rPr>
                <w:rFonts w:eastAsia="Times New Roman" w:cs="Times New Roman"/>
                <w:lang w:val="en-US" w:eastAsia="en-GB"/>
              </w:rPr>
              <w:t xml:space="preserve">pecial </w:t>
            </w:r>
            <w:r w:rsidRPr="11940C8E">
              <w:rPr>
                <w:rFonts w:eastAsia="Times New Roman" w:cs="Times New Roman"/>
                <w:lang w:val="en-US" w:eastAsia="en-GB"/>
              </w:rPr>
              <w:t>E</w:t>
            </w:r>
            <w:r w:rsidR="00DF022B" w:rsidRPr="11940C8E">
              <w:rPr>
                <w:rFonts w:eastAsia="Times New Roman" w:cs="Times New Roman"/>
                <w:lang w:val="en-US" w:eastAsia="en-GB"/>
              </w:rPr>
              <w:t xml:space="preserve">ducational </w:t>
            </w:r>
            <w:r w:rsidRPr="11940C8E">
              <w:rPr>
                <w:rFonts w:eastAsia="Times New Roman" w:cs="Times New Roman"/>
                <w:lang w:val="en-US" w:eastAsia="en-GB"/>
              </w:rPr>
              <w:t>N</w:t>
            </w:r>
            <w:r w:rsidR="00DF022B" w:rsidRPr="11940C8E">
              <w:rPr>
                <w:rFonts w:eastAsia="Times New Roman" w:cs="Times New Roman"/>
                <w:lang w:val="en-US" w:eastAsia="en-GB"/>
              </w:rPr>
              <w:t>eed</w:t>
            </w:r>
            <w:r w:rsidR="009F63EE" w:rsidRPr="11940C8E">
              <w:rPr>
                <w:rFonts w:eastAsia="Times New Roman" w:cs="Times New Roman"/>
                <w:lang w:val="en-US" w:eastAsia="en-GB"/>
              </w:rPr>
              <w:t xml:space="preserve"> or Disability</w:t>
            </w:r>
            <w:r w:rsidRPr="11940C8E">
              <w:rPr>
                <w:rFonts w:eastAsia="Times New Roman" w:cs="Times New Roman"/>
                <w:lang w:val="en-US" w:eastAsia="en-GB"/>
              </w:rPr>
              <w:t>, and we take steps to ensure that any transition is a smooth as possible. When pupils are moving on to a new school</w:t>
            </w:r>
            <w:r w:rsidR="00217C30" w:rsidRPr="11940C8E">
              <w:rPr>
                <w:rFonts w:eastAsia="Times New Roman" w:cs="Times New Roman"/>
                <w:lang w:val="en-US" w:eastAsia="en-GB"/>
              </w:rPr>
              <w:t xml:space="preserve"> contact is made with the</w:t>
            </w:r>
            <w:r w:rsidR="007A7398" w:rsidRPr="11940C8E">
              <w:rPr>
                <w:rFonts w:eastAsia="Times New Roman" w:cs="Times New Roman"/>
                <w:lang w:val="en-US" w:eastAsia="en-GB"/>
              </w:rPr>
              <w:t xml:space="preserve"> new </w:t>
            </w:r>
            <w:r w:rsidR="00DF022B" w:rsidRPr="11940C8E">
              <w:rPr>
                <w:rFonts w:eastAsia="Times New Roman" w:cs="Times New Roman"/>
                <w:lang w:val="en-US" w:eastAsia="en-GB"/>
              </w:rPr>
              <w:t>school SEN</w:t>
            </w:r>
            <w:r w:rsidR="00EC123B" w:rsidRPr="11940C8E">
              <w:rPr>
                <w:rFonts w:eastAsia="Times New Roman" w:cs="Times New Roman"/>
                <w:lang w:val="en-US" w:eastAsia="en-GB"/>
              </w:rPr>
              <w:t>D</w:t>
            </w:r>
            <w:r w:rsidR="00DF022B" w:rsidRPr="11940C8E">
              <w:rPr>
                <w:rFonts w:eastAsia="Times New Roman" w:cs="Times New Roman"/>
                <w:lang w:val="en-US" w:eastAsia="en-GB"/>
              </w:rPr>
              <w:t>Co</w:t>
            </w:r>
            <w:r w:rsidRPr="11940C8E">
              <w:rPr>
                <w:rFonts w:eastAsia="Times New Roman" w:cs="Times New Roman"/>
                <w:lang w:val="en-US" w:eastAsia="en-GB"/>
              </w:rPr>
              <w:t xml:space="preserve"> </w:t>
            </w:r>
            <w:r w:rsidR="00DF022B" w:rsidRPr="11940C8E">
              <w:rPr>
                <w:rFonts w:eastAsia="Times New Roman" w:cs="Times New Roman"/>
                <w:lang w:val="en-US" w:eastAsia="en-GB"/>
              </w:rPr>
              <w:t xml:space="preserve">and if </w:t>
            </w:r>
            <w:r w:rsidR="304F6BD6" w:rsidRPr="11940C8E">
              <w:rPr>
                <w:rFonts w:eastAsia="Times New Roman" w:cs="Times New Roman"/>
                <w:lang w:val="en-US" w:eastAsia="en-GB"/>
              </w:rPr>
              <w:t>necessary,</w:t>
            </w:r>
            <w:r w:rsidR="00DF022B" w:rsidRPr="11940C8E">
              <w:rPr>
                <w:rFonts w:eastAsia="Times New Roman" w:cs="Times New Roman"/>
                <w:lang w:val="en-US" w:eastAsia="en-GB"/>
              </w:rPr>
              <w:t xml:space="preserve"> support staff to</w:t>
            </w:r>
            <w:r w:rsidRPr="11940C8E">
              <w:rPr>
                <w:rFonts w:eastAsia="Times New Roman" w:cs="Times New Roman"/>
                <w:lang w:val="en-US" w:eastAsia="en-GB"/>
              </w:rPr>
              <w:t xml:space="preserve"> ensure he/she knows about any special arrangements or support that may be needed</w:t>
            </w:r>
            <w:r w:rsidR="00217C30" w:rsidRPr="11940C8E">
              <w:rPr>
                <w:rFonts w:eastAsia="Times New Roman" w:cs="Times New Roman"/>
                <w:lang w:val="en-US" w:eastAsia="en-GB"/>
              </w:rPr>
              <w:t xml:space="preserve"> for the pupil</w:t>
            </w:r>
            <w:r w:rsidRPr="11940C8E">
              <w:rPr>
                <w:rFonts w:eastAsia="Times New Roman" w:cs="Times New Roman"/>
                <w:lang w:val="en-US" w:eastAsia="en-GB"/>
              </w:rPr>
              <w:t>.</w:t>
            </w:r>
            <w:r w:rsidR="00DF022B" w:rsidRPr="11940C8E">
              <w:rPr>
                <w:rFonts w:eastAsia="Times New Roman" w:cs="Times New Roman"/>
                <w:lang w:val="en-US" w:eastAsia="en-GB"/>
              </w:rPr>
              <w:t xml:space="preserve">  </w:t>
            </w:r>
            <w:r w:rsidR="00217C30" w:rsidRPr="11940C8E">
              <w:rPr>
                <w:rFonts w:eastAsia="Times New Roman" w:cs="Times New Roman"/>
                <w:lang w:val="en-US" w:eastAsia="en-GB"/>
              </w:rPr>
              <w:t>If necessary, a</w:t>
            </w:r>
            <w:r w:rsidRPr="11940C8E">
              <w:rPr>
                <w:rFonts w:eastAsia="Times New Roman" w:cs="Times New Roman"/>
                <w:lang w:val="en-US" w:eastAsia="en-GB"/>
              </w:rPr>
              <w:t xml:space="preserve"> planning meeting will take place with the SEN</w:t>
            </w:r>
            <w:r w:rsidR="00EC123B" w:rsidRPr="11940C8E">
              <w:rPr>
                <w:rFonts w:eastAsia="Times New Roman" w:cs="Times New Roman"/>
                <w:lang w:val="en-US" w:eastAsia="en-GB"/>
              </w:rPr>
              <w:t>D</w:t>
            </w:r>
            <w:r w:rsidRPr="11940C8E">
              <w:rPr>
                <w:rFonts w:eastAsia="Times New Roman" w:cs="Times New Roman"/>
                <w:lang w:val="en-US" w:eastAsia="en-GB"/>
              </w:rPr>
              <w:t>Co from the new school and records</w:t>
            </w:r>
            <w:r w:rsidR="00DF022B" w:rsidRPr="11940C8E">
              <w:rPr>
                <w:rFonts w:eastAsia="Times New Roman" w:cs="Times New Roman"/>
                <w:lang w:val="en-US" w:eastAsia="en-GB"/>
              </w:rPr>
              <w:t>/files</w:t>
            </w:r>
            <w:r w:rsidRPr="11940C8E">
              <w:rPr>
                <w:rFonts w:eastAsia="Times New Roman" w:cs="Times New Roman"/>
                <w:lang w:val="en-US" w:eastAsia="en-GB"/>
              </w:rPr>
              <w:t xml:space="preserve"> will be passed on. </w:t>
            </w:r>
            <w:r w:rsidR="00DF022B" w:rsidRPr="11940C8E">
              <w:rPr>
                <w:rFonts w:eastAsia="Times New Roman" w:cs="Times New Roman"/>
                <w:lang w:val="en-US" w:eastAsia="en-GB"/>
              </w:rPr>
              <w:t>In some cases, pupils may experience a phased transition where he/she will spend short periods of time in their new school, over a half term for example, to make the transition as smooth as possible.</w:t>
            </w:r>
            <w:r w:rsidR="009F63EE" w:rsidRPr="11940C8E">
              <w:rPr>
                <w:rFonts w:eastAsia="Times New Roman" w:cs="Times New Roman"/>
                <w:lang w:val="en-US" w:eastAsia="en-GB"/>
              </w:rPr>
              <w:t xml:space="preserve"> </w:t>
            </w:r>
          </w:p>
          <w:p w14:paraId="7F785CE4" w14:textId="77777777" w:rsidR="001520FB" w:rsidRDefault="00DF022B" w:rsidP="00C2553A">
            <w:pPr>
              <w:shd w:val="clear" w:color="auto" w:fill="FFFFFF"/>
              <w:spacing w:after="225"/>
              <w:rPr>
                <w:rFonts w:eastAsia="Times New Roman" w:cs="Times New Roman"/>
                <w:lang w:val="en-US" w:eastAsia="en-GB"/>
              </w:rPr>
            </w:pPr>
            <w:r>
              <w:rPr>
                <w:rFonts w:eastAsia="Times New Roman" w:cs="Times New Roman"/>
                <w:lang w:val="en-US" w:eastAsia="en-GB"/>
              </w:rPr>
              <w:t xml:space="preserve">When moving </w:t>
            </w:r>
            <w:r w:rsidR="00217C30">
              <w:rPr>
                <w:rFonts w:eastAsia="Times New Roman" w:cs="Times New Roman"/>
                <w:lang w:val="en-US" w:eastAsia="en-GB"/>
              </w:rPr>
              <w:t>through the</w:t>
            </w:r>
            <w:r>
              <w:rPr>
                <w:rFonts w:eastAsia="Times New Roman" w:cs="Times New Roman"/>
                <w:lang w:val="en-US" w:eastAsia="en-GB"/>
              </w:rPr>
              <w:t xml:space="preserve"> </w:t>
            </w:r>
            <w:r w:rsidR="00217C30">
              <w:rPr>
                <w:rFonts w:eastAsia="Times New Roman" w:cs="Times New Roman"/>
                <w:lang w:val="en-US" w:eastAsia="en-GB"/>
              </w:rPr>
              <w:t xml:space="preserve">school </w:t>
            </w:r>
            <w:r>
              <w:rPr>
                <w:rFonts w:eastAsia="Times New Roman" w:cs="Times New Roman"/>
                <w:bCs/>
                <w:lang w:val="en-US" w:eastAsia="en-GB"/>
              </w:rPr>
              <w:t xml:space="preserve">all relevant information </w:t>
            </w:r>
            <w:r w:rsidR="00217C30">
              <w:rPr>
                <w:rFonts w:eastAsia="Times New Roman" w:cs="Times New Roman"/>
                <w:bCs/>
                <w:lang w:val="en-US" w:eastAsia="en-GB"/>
              </w:rPr>
              <w:t xml:space="preserve">is passed on </w:t>
            </w:r>
            <w:r>
              <w:rPr>
                <w:rFonts w:eastAsia="Times New Roman" w:cs="Times New Roman"/>
                <w:bCs/>
                <w:lang w:val="en-US" w:eastAsia="en-GB"/>
              </w:rPr>
              <w:t xml:space="preserve">to </w:t>
            </w:r>
            <w:r w:rsidR="007445A9">
              <w:rPr>
                <w:rFonts w:eastAsia="Times New Roman" w:cs="Times New Roman"/>
                <w:bCs/>
                <w:lang w:val="en-US" w:eastAsia="en-GB"/>
              </w:rPr>
              <w:t>the new teacher</w:t>
            </w:r>
            <w:r w:rsidR="00454CBA" w:rsidRPr="00454CBA">
              <w:rPr>
                <w:rFonts w:eastAsia="Times New Roman" w:cs="Times New Roman"/>
                <w:bCs/>
                <w:lang w:val="en-US" w:eastAsia="en-GB"/>
              </w:rPr>
              <w:t xml:space="preserve">. </w:t>
            </w:r>
            <w:r w:rsidR="009F63EE">
              <w:rPr>
                <w:rFonts w:eastAsia="Times New Roman" w:cs="Times New Roman"/>
                <w:lang w:val="en-US" w:eastAsia="en-GB"/>
              </w:rPr>
              <w:t>SEND Support Plans</w:t>
            </w:r>
            <w:r w:rsidR="001A061E">
              <w:rPr>
                <w:rFonts w:eastAsia="Times New Roman" w:cs="Times New Roman"/>
                <w:lang w:val="en-US" w:eastAsia="en-GB"/>
              </w:rPr>
              <w:t>/ Pupil Passports</w:t>
            </w:r>
            <w:r w:rsidR="00454CBA" w:rsidRPr="004962D1">
              <w:rPr>
                <w:rFonts w:eastAsia="Times New Roman" w:cs="Times New Roman"/>
                <w:lang w:val="en-US" w:eastAsia="en-GB"/>
              </w:rPr>
              <w:t xml:space="preserve"> will</w:t>
            </w:r>
            <w:r w:rsidR="00217C30">
              <w:rPr>
                <w:rFonts w:eastAsia="Times New Roman" w:cs="Times New Roman"/>
                <w:lang w:val="en-US" w:eastAsia="en-GB"/>
              </w:rPr>
              <w:t xml:space="preserve"> be shared and a class file will be available to all staff with information about any SEN</w:t>
            </w:r>
            <w:r w:rsidR="009F63EE">
              <w:rPr>
                <w:rFonts w:eastAsia="Times New Roman" w:cs="Times New Roman"/>
                <w:lang w:val="en-US" w:eastAsia="en-GB"/>
              </w:rPr>
              <w:t>D</w:t>
            </w:r>
            <w:r w:rsidR="00217C30">
              <w:rPr>
                <w:rFonts w:eastAsia="Times New Roman" w:cs="Times New Roman"/>
                <w:lang w:val="en-US" w:eastAsia="en-GB"/>
              </w:rPr>
              <w:t xml:space="preserve"> support, </w:t>
            </w:r>
            <w:r w:rsidR="009F63EE">
              <w:rPr>
                <w:rFonts w:eastAsia="Times New Roman" w:cs="Times New Roman"/>
                <w:lang w:val="en-US" w:eastAsia="en-GB"/>
              </w:rPr>
              <w:t xml:space="preserve">Individual Healthcare Plans or </w:t>
            </w:r>
            <w:r w:rsidR="001A061E">
              <w:rPr>
                <w:rFonts w:eastAsia="Times New Roman" w:cs="Times New Roman"/>
                <w:lang w:val="en-US" w:eastAsia="en-GB"/>
              </w:rPr>
              <w:t>dietary requirements/ medical information and</w:t>
            </w:r>
            <w:r w:rsidR="00217C30">
              <w:rPr>
                <w:rFonts w:eastAsia="Times New Roman" w:cs="Times New Roman"/>
                <w:lang w:val="en-US" w:eastAsia="en-GB"/>
              </w:rPr>
              <w:t xml:space="preserve"> contact information etc.</w:t>
            </w:r>
          </w:p>
          <w:p w14:paraId="4240EA52" w14:textId="53E7D0E3" w:rsidR="00CD4C06" w:rsidRDefault="00CD4C06" w:rsidP="00C2553A">
            <w:pPr>
              <w:shd w:val="clear" w:color="auto" w:fill="FFFFFF"/>
              <w:spacing w:after="225"/>
              <w:rPr>
                <w:rFonts w:eastAsia="Times New Roman" w:cs="Times New Roman"/>
                <w:lang w:val="en-US" w:eastAsia="en-GB"/>
              </w:rPr>
            </w:pPr>
            <w:r>
              <w:rPr>
                <w:rFonts w:eastAsia="Times New Roman" w:cs="Times New Roman"/>
                <w:lang w:val="en-US" w:eastAsia="en-GB"/>
              </w:rPr>
              <w:t xml:space="preserve">For children moving into our setting, we offer a range of plans to support the child to have a successful transition. If a child is moving into our EYFS from another setting, we will do visits to the setting first- often the SENCo and class teaching team, and then the child will often visit our setting with their current key worker, who will then support transition, until the child feels ready to come to the setting independently. We often have a Team around the Family meeting, so that all information can be shared and effective practice can continue. </w:t>
            </w:r>
          </w:p>
          <w:p w14:paraId="01ED5D53" w14:textId="77777777" w:rsidR="002B1C80" w:rsidRDefault="00BF3B00" w:rsidP="00C2553A">
            <w:pPr>
              <w:shd w:val="clear" w:color="auto" w:fill="FFFFFF" w:themeFill="background1"/>
              <w:spacing w:after="225"/>
              <w:rPr>
                <w:rFonts w:eastAsia="Times New Roman" w:cs="Times New Roman"/>
                <w:lang w:val="en-US" w:eastAsia="en-GB"/>
              </w:rPr>
            </w:pPr>
            <w:r w:rsidRPr="11940C8E">
              <w:rPr>
                <w:rFonts w:eastAsia="Times New Roman" w:cs="Times New Roman"/>
                <w:lang w:val="en-US" w:eastAsia="en-GB"/>
              </w:rPr>
              <w:t>For pupils in year 6 the SENCo</w:t>
            </w:r>
            <w:r w:rsidR="00217C30" w:rsidRPr="11940C8E">
              <w:rPr>
                <w:rFonts w:eastAsia="Times New Roman" w:cs="Times New Roman"/>
                <w:lang w:val="en-US" w:eastAsia="en-GB"/>
              </w:rPr>
              <w:t>/Year 6 class teacher</w:t>
            </w:r>
            <w:r w:rsidRPr="11940C8E">
              <w:rPr>
                <w:rFonts w:eastAsia="Times New Roman" w:cs="Times New Roman"/>
                <w:lang w:val="en-US" w:eastAsia="en-GB"/>
              </w:rPr>
              <w:t xml:space="preserve"> will discuss the specific needs with the SEN</w:t>
            </w:r>
            <w:r w:rsidR="00EC123B" w:rsidRPr="11940C8E">
              <w:rPr>
                <w:rFonts w:eastAsia="Times New Roman" w:cs="Times New Roman"/>
                <w:lang w:val="en-US" w:eastAsia="en-GB"/>
              </w:rPr>
              <w:t>D</w:t>
            </w:r>
            <w:r w:rsidRPr="11940C8E">
              <w:rPr>
                <w:rFonts w:eastAsia="Times New Roman" w:cs="Times New Roman"/>
                <w:lang w:val="en-US" w:eastAsia="en-GB"/>
              </w:rPr>
              <w:t>Co of the child’s secondary school</w:t>
            </w:r>
            <w:r w:rsidR="00217C30" w:rsidRPr="11940C8E">
              <w:rPr>
                <w:rFonts w:eastAsia="Times New Roman" w:cs="Times New Roman"/>
                <w:lang w:val="en-US" w:eastAsia="en-GB"/>
              </w:rPr>
              <w:t xml:space="preserve">, and if </w:t>
            </w:r>
            <w:r w:rsidR="3B2869EC" w:rsidRPr="11940C8E">
              <w:rPr>
                <w:rFonts w:eastAsia="Times New Roman" w:cs="Times New Roman"/>
                <w:lang w:val="en-US" w:eastAsia="en-GB"/>
              </w:rPr>
              <w:t>necessary,</w:t>
            </w:r>
            <w:r w:rsidR="00217C30" w:rsidRPr="11940C8E">
              <w:rPr>
                <w:rFonts w:eastAsia="Times New Roman" w:cs="Times New Roman"/>
                <w:lang w:val="en-US" w:eastAsia="en-GB"/>
              </w:rPr>
              <w:t xml:space="preserve"> any SEN support staff</w:t>
            </w:r>
            <w:r w:rsidRPr="11940C8E">
              <w:rPr>
                <w:rFonts w:eastAsia="Times New Roman" w:cs="Times New Roman"/>
                <w:lang w:val="en-US" w:eastAsia="en-GB"/>
              </w:rPr>
              <w:t>. In most cases, a transition review meeting to which the parent and pupil will be invited will take place with the SEN</w:t>
            </w:r>
            <w:r w:rsidR="00EC123B" w:rsidRPr="11940C8E">
              <w:rPr>
                <w:rFonts w:eastAsia="Times New Roman" w:cs="Times New Roman"/>
                <w:lang w:val="en-US" w:eastAsia="en-GB"/>
              </w:rPr>
              <w:t>D</w:t>
            </w:r>
            <w:r w:rsidRPr="11940C8E">
              <w:rPr>
                <w:rFonts w:eastAsia="Times New Roman" w:cs="Times New Roman"/>
                <w:lang w:val="en-US" w:eastAsia="en-GB"/>
              </w:rPr>
              <w:t xml:space="preserve">Co from the new school. The pupils will participate in focused learning relating to aspects of transition, to support their understanding of the changes ahead. Where possible, if needed, arrangements will be made for </w:t>
            </w:r>
            <w:r w:rsidR="01D39DEC" w:rsidRPr="11940C8E">
              <w:rPr>
                <w:rFonts w:eastAsia="Times New Roman" w:cs="Times New Roman"/>
                <w:lang w:val="en-US" w:eastAsia="en-GB"/>
              </w:rPr>
              <w:t>pupils</w:t>
            </w:r>
            <w:r w:rsidRPr="11940C8E">
              <w:rPr>
                <w:rFonts w:eastAsia="Times New Roman" w:cs="Times New Roman"/>
                <w:lang w:val="en-US" w:eastAsia="en-GB"/>
              </w:rPr>
              <w:t xml:space="preserve"> to visit their new school on sever</w:t>
            </w:r>
            <w:r w:rsidR="009902EE" w:rsidRPr="11940C8E">
              <w:rPr>
                <w:rFonts w:eastAsia="Times New Roman" w:cs="Times New Roman"/>
                <w:lang w:val="en-US" w:eastAsia="en-GB"/>
              </w:rPr>
              <w:t xml:space="preserve">al occasions, and </w:t>
            </w:r>
            <w:r w:rsidRPr="11940C8E">
              <w:rPr>
                <w:rFonts w:eastAsia="Times New Roman" w:cs="Times New Roman"/>
                <w:lang w:val="en-US" w:eastAsia="en-GB"/>
              </w:rPr>
              <w:t xml:space="preserve">staff from the new school will visit </w:t>
            </w:r>
            <w:r w:rsidR="001520FB" w:rsidRPr="11940C8E">
              <w:rPr>
                <w:rFonts w:eastAsia="Times New Roman" w:cs="Times New Roman"/>
                <w:lang w:val="en-US" w:eastAsia="en-GB"/>
              </w:rPr>
              <w:t>pupils in</w:t>
            </w:r>
            <w:r w:rsidR="009902EE" w:rsidRPr="11940C8E">
              <w:rPr>
                <w:rFonts w:eastAsia="Times New Roman" w:cs="Times New Roman"/>
                <w:lang w:val="en-US" w:eastAsia="en-GB"/>
              </w:rPr>
              <w:t xml:space="preserve"> this academy</w:t>
            </w:r>
            <w:r w:rsidRPr="11940C8E">
              <w:rPr>
                <w:rFonts w:eastAsia="Times New Roman" w:cs="Times New Roman"/>
                <w:lang w:val="en-US" w:eastAsia="en-GB"/>
              </w:rPr>
              <w:t>.</w:t>
            </w:r>
            <w:r w:rsidR="001A061E" w:rsidRPr="11940C8E">
              <w:rPr>
                <w:rFonts w:eastAsia="Times New Roman" w:cs="Times New Roman"/>
                <w:lang w:val="en-US" w:eastAsia="en-GB"/>
              </w:rPr>
              <w:t xml:space="preserve"> A pupil in Year 6 who has an EHCP will have an annual transition meeting with the local authority and the SEN</w:t>
            </w:r>
            <w:r w:rsidR="00EC123B" w:rsidRPr="11940C8E">
              <w:rPr>
                <w:rFonts w:eastAsia="Times New Roman" w:cs="Times New Roman"/>
                <w:lang w:val="en-US" w:eastAsia="en-GB"/>
              </w:rPr>
              <w:t>DCo</w:t>
            </w:r>
            <w:r w:rsidR="001A061E" w:rsidRPr="11940C8E">
              <w:rPr>
                <w:rFonts w:eastAsia="Times New Roman" w:cs="Times New Roman"/>
                <w:lang w:val="en-US" w:eastAsia="en-GB"/>
              </w:rPr>
              <w:t>/ school teaching team.</w:t>
            </w:r>
          </w:p>
          <w:p w14:paraId="5B3A7FB0" w14:textId="2B27151D" w:rsidR="00CD4C06" w:rsidRDefault="00CD4C06" w:rsidP="00C2553A">
            <w:pPr>
              <w:shd w:val="clear" w:color="auto" w:fill="FFFFFF" w:themeFill="background1"/>
              <w:spacing w:after="225"/>
              <w:rPr>
                <w:rFonts w:eastAsia="Times New Roman" w:cs="Times New Roman"/>
                <w:lang w:val="en-US" w:eastAsia="en-GB"/>
              </w:rPr>
            </w:pPr>
            <w:r>
              <w:rPr>
                <w:rFonts w:eastAsia="Times New Roman" w:cs="Times New Roman"/>
                <w:lang w:val="en-US" w:eastAsia="en-GB"/>
              </w:rPr>
              <w:t>At all stages of the transfer process, we follow the GDPR guidelines to ensure that retention and transfer of information is stored and transferred appropriately.</w:t>
            </w:r>
          </w:p>
          <w:p w14:paraId="7F785CE5" w14:textId="604C00FA" w:rsidR="007E49CB" w:rsidRPr="003275F1" w:rsidRDefault="00CD4C06" w:rsidP="003275F1">
            <w:pPr>
              <w:shd w:val="clear" w:color="auto" w:fill="FFFFFF" w:themeFill="background1"/>
              <w:spacing w:after="225"/>
              <w:rPr>
                <w:rFonts w:eastAsia="Times New Roman" w:cs="Times New Roman"/>
                <w:lang w:val="en-US" w:eastAsia="en-GB"/>
              </w:rPr>
            </w:pPr>
            <w:r>
              <w:rPr>
                <w:rFonts w:eastAsia="Times New Roman" w:cs="Times New Roman"/>
                <w:lang w:val="en-US" w:eastAsia="en-GB"/>
              </w:rPr>
              <w:t>We have a range of transitional support for preparing children in becoming more independent. This ranges from developing appropriate self-care skills, learning and developing key life skills, and making relationships.  We have several agencies who work with us to support this with both children and their families</w:t>
            </w:r>
            <w:r w:rsidR="002556D2">
              <w:rPr>
                <w:rFonts w:eastAsia="Times New Roman" w:cs="Times New Roman"/>
                <w:lang w:val="en-US" w:eastAsia="en-GB"/>
              </w:rPr>
              <w:t>, including the Mental Health Support team (MHST) who work with Year 6 pupils to support relationships, mental health and transition to secondary provision.</w:t>
            </w:r>
          </w:p>
        </w:tc>
      </w:tr>
      <w:tr w:rsidR="002B1C80" w14:paraId="7F785CF5" w14:textId="77777777" w:rsidTr="21F64E5B">
        <w:tc>
          <w:tcPr>
            <w:tcW w:w="9016" w:type="dxa"/>
          </w:tcPr>
          <w:p w14:paraId="7F785CE7" w14:textId="77777777" w:rsidR="002B1C80" w:rsidRPr="00BF3B00" w:rsidRDefault="002B1C80" w:rsidP="00C2553A">
            <w:pPr>
              <w:pStyle w:val="ListParagraph"/>
              <w:numPr>
                <w:ilvl w:val="0"/>
                <w:numId w:val="18"/>
              </w:numPr>
              <w:rPr>
                <w:rFonts w:cs="Arial"/>
                <w:sz w:val="24"/>
                <w:szCs w:val="24"/>
              </w:rPr>
            </w:pPr>
            <w:r w:rsidRPr="00BF3B00">
              <w:rPr>
                <w:rFonts w:cs="Arial"/>
                <w:sz w:val="24"/>
                <w:szCs w:val="24"/>
              </w:rPr>
              <w:t>The approach to teaching chi</w:t>
            </w:r>
            <w:r w:rsidR="009736A5" w:rsidRPr="00BF3B00">
              <w:rPr>
                <w:rFonts w:cs="Arial"/>
                <w:sz w:val="24"/>
                <w:szCs w:val="24"/>
              </w:rPr>
              <w:t>ldren and young people with SEN:</w:t>
            </w:r>
          </w:p>
          <w:p w14:paraId="7F785CE8" w14:textId="77777777" w:rsidR="00BF3B00" w:rsidRPr="00BF3B00" w:rsidRDefault="00BF3B00" w:rsidP="00C2553A">
            <w:pPr>
              <w:ind w:left="360"/>
              <w:rPr>
                <w:rFonts w:cs="Arial"/>
                <w:sz w:val="24"/>
                <w:szCs w:val="24"/>
              </w:rPr>
            </w:pPr>
          </w:p>
          <w:p w14:paraId="7F785CE9" w14:textId="7F45684E" w:rsidR="009413E6" w:rsidRDefault="00454EE9" w:rsidP="00C2553A">
            <w:pPr>
              <w:rPr>
                <w:rFonts w:eastAsia="Times New Roman" w:cs="Times New Roman"/>
                <w:lang w:eastAsia="en-GB"/>
              </w:rPr>
            </w:pPr>
            <w:r>
              <w:lastRenderedPageBreak/>
              <w:t>At Stockwell</w:t>
            </w:r>
            <w:r w:rsidR="00433166" w:rsidRPr="00433166">
              <w:t xml:space="preserve"> we have a </w:t>
            </w:r>
            <w:r w:rsidR="00433166" w:rsidRPr="00433166">
              <w:rPr>
                <w:rFonts w:eastAsia="Times New Roman" w:cs="Times New Roman"/>
                <w:lang w:eastAsia="en-GB"/>
              </w:rPr>
              <w:t xml:space="preserve">model of action and intervention devised to help pupils identified as having additional needs. The model is designed to help children towards independent learning through a differentiated curriculum and varied teaching styles. </w:t>
            </w:r>
            <w:r w:rsidR="00433166">
              <w:rPr>
                <w:rFonts w:eastAsia="Times New Roman" w:cs="Times New Roman"/>
                <w:lang w:eastAsia="en-GB"/>
              </w:rPr>
              <w:t>All pupils are given access to quality first tea</w:t>
            </w:r>
            <w:r w:rsidR="009413E6">
              <w:rPr>
                <w:rFonts w:eastAsia="Times New Roman" w:cs="Times New Roman"/>
                <w:lang w:eastAsia="en-GB"/>
              </w:rPr>
              <w:t>ching and personalised learning</w:t>
            </w:r>
            <w:r w:rsidR="00433166">
              <w:rPr>
                <w:rFonts w:eastAsia="Times New Roman" w:cs="Times New Roman"/>
                <w:lang w:eastAsia="en-GB"/>
              </w:rPr>
              <w:t>.</w:t>
            </w:r>
            <w:r w:rsidR="009413E6">
              <w:rPr>
                <w:rFonts w:eastAsia="Times New Roman" w:cs="Times New Roman"/>
                <w:lang w:eastAsia="en-GB"/>
              </w:rPr>
              <w:t xml:space="preserve"> </w:t>
            </w:r>
            <w:r w:rsidR="009413E6" w:rsidRPr="009413E6">
              <w:rPr>
                <w:rFonts w:eastAsia="Times New Roman" w:cs="Times New Roman"/>
                <w:lang w:eastAsia="en-GB"/>
              </w:rPr>
              <w:t xml:space="preserve">The school is always alert to children who are experiencing difficulties with their learning or behaviour. </w:t>
            </w:r>
            <w:r>
              <w:rPr>
                <w:rFonts w:eastAsia="Times New Roman" w:cs="Times New Roman"/>
                <w:lang w:eastAsia="en-GB"/>
              </w:rPr>
              <w:t>We have a behaviour support</w:t>
            </w:r>
            <w:r w:rsidR="002556D2">
              <w:rPr>
                <w:rFonts w:eastAsia="Times New Roman" w:cs="Times New Roman"/>
                <w:lang w:eastAsia="en-GB"/>
              </w:rPr>
              <w:t xml:space="preserve"> and wellbeing</w:t>
            </w:r>
            <w:r>
              <w:rPr>
                <w:rFonts w:eastAsia="Times New Roman" w:cs="Times New Roman"/>
                <w:lang w:eastAsia="en-GB"/>
              </w:rPr>
              <w:t xml:space="preserve"> team who work closely with all staff and pupils.</w:t>
            </w:r>
          </w:p>
          <w:p w14:paraId="7F785CEA" w14:textId="77777777" w:rsidR="009413E6" w:rsidRPr="009413E6" w:rsidRDefault="009413E6" w:rsidP="00C2553A">
            <w:pPr>
              <w:rPr>
                <w:rFonts w:ascii="Comic Sans MS" w:eastAsia="Times New Roman" w:hAnsi="Comic Sans MS" w:cs="Times New Roman"/>
                <w:lang w:eastAsia="en-GB"/>
              </w:rPr>
            </w:pPr>
            <w:r w:rsidRPr="009413E6">
              <w:rPr>
                <w:rFonts w:eastAsia="Times New Roman" w:cs="Times New Roman"/>
                <w:lang w:eastAsia="en-GB"/>
              </w:rPr>
              <w:t>Advice to staff is:</w:t>
            </w:r>
          </w:p>
          <w:p w14:paraId="7F785CEB" w14:textId="0F7A8326" w:rsidR="009413E6" w:rsidRPr="009413E6" w:rsidRDefault="009413E6" w:rsidP="00C2553A">
            <w:pPr>
              <w:pStyle w:val="ListParagraph"/>
              <w:numPr>
                <w:ilvl w:val="0"/>
                <w:numId w:val="13"/>
              </w:numPr>
            </w:pPr>
            <w:r>
              <w:t xml:space="preserve">When children are identified as having additional </w:t>
            </w:r>
            <w:r w:rsidR="3EBAD005">
              <w:t>needs,</w:t>
            </w:r>
            <w:r>
              <w:t xml:space="preserve"> they will be provided with intervention strategies that are additional to or different from those provided as part of the setting’s usual curriculum and strategies.</w:t>
            </w:r>
          </w:p>
          <w:p w14:paraId="7F785CEC" w14:textId="77777777" w:rsidR="009413E6" w:rsidRPr="009413E6" w:rsidRDefault="009413E6" w:rsidP="00C2553A">
            <w:pPr>
              <w:pStyle w:val="ListParagraph"/>
              <w:numPr>
                <w:ilvl w:val="0"/>
                <w:numId w:val="13"/>
              </w:numPr>
            </w:pPr>
            <w:r w:rsidRPr="009413E6">
              <w:t xml:space="preserve">The class teacher remains responsible for working with the child regularly and for planning and delivering an individualised programme of learning. </w:t>
            </w:r>
          </w:p>
          <w:p w14:paraId="7F785CED" w14:textId="77777777" w:rsidR="009413E6" w:rsidRPr="009413E6" w:rsidRDefault="009413E6" w:rsidP="00C2553A">
            <w:pPr>
              <w:pStyle w:val="ListParagraph"/>
              <w:numPr>
                <w:ilvl w:val="0"/>
                <w:numId w:val="13"/>
              </w:numPr>
            </w:pPr>
            <w:r w:rsidRPr="009413E6">
              <w:t>Learning support staff may also be directed to work with the child.</w:t>
            </w:r>
          </w:p>
          <w:p w14:paraId="7F785CEE" w14:textId="429E5169" w:rsidR="009413E6" w:rsidRDefault="009413E6" w:rsidP="00C2553A">
            <w:pPr>
              <w:pStyle w:val="ListParagraph"/>
              <w:numPr>
                <w:ilvl w:val="0"/>
                <w:numId w:val="13"/>
              </w:numPr>
            </w:pPr>
            <w:r w:rsidRPr="009413E6">
              <w:t>For these children, the class teacher will discuss their needs with the SEN</w:t>
            </w:r>
            <w:r w:rsidR="00EC123B">
              <w:t>D</w:t>
            </w:r>
            <w:r w:rsidRPr="009413E6">
              <w:t>Co an</w:t>
            </w:r>
            <w:r w:rsidR="00454EE9">
              <w:t xml:space="preserve">d then write and review, at least </w:t>
            </w:r>
            <w:r w:rsidRPr="009413E6">
              <w:t>termly</w:t>
            </w:r>
            <w:r w:rsidR="009902EE">
              <w:t>, a SEND Support Plan</w:t>
            </w:r>
            <w:r w:rsidR="00EC123B">
              <w:t>. They will also have a Pupil Passport.</w:t>
            </w:r>
          </w:p>
          <w:p w14:paraId="7F785CEF" w14:textId="20D8C83F" w:rsidR="009413E6" w:rsidRPr="009413E6" w:rsidRDefault="009413E6" w:rsidP="00C2553A">
            <w:pPr>
              <w:pStyle w:val="ListParagraph"/>
              <w:numPr>
                <w:ilvl w:val="0"/>
                <w:numId w:val="13"/>
              </w:numPr>
            </w:pPr>
            <w:r w:rsidRPr="009413E6">
              <w:rPr>
                <w:rFonts w:eastAsia="Times New Roman" w:cs="Times New Roman"/>
                <w:lang w:eastAsia="en-GB"/>
              </w:rPr>
              <w:t>Often a referral to Support Servic</w:t>
            </w:r>
            <w:r w:rsidR="009902EE">
              <w:rPr>
                <w:rFonts w:eastAsia="Times New Roman" w:cs="Times New Roman"/>
                <w:lang w:eastAsia="en-GB"/>
              </w:rPr>
              <w:t>es is made aft</w:t>
            </w:r>
            <w:r w:rsidR="001A061E">
              <w:rPr>
                <w:rFonts w:eastAsia="Times New Roman" w:cs="Times New Roman"/>
                <w:lang w:eastAsia="en-GB"/>
              </w:rPr>
              <w:t>er a review of Pupil Passport</w:t>
            </w:r>
            <w:r w:rsidR="00EC123B">
              <w:rPr>
                <w:rFonts w:eastAsia="Times New Roman" w:cs="Times New Roman"/>
                <w:lang w:eastAsia="en-GB"/>
              </w:rPr>
              <w:t>/SEND Support plan</w:t>
            </w:r>
            <w:r w:rsidRPr="009413E6">
              <w:rPr>
                <w:rFonts w:eastAsia="Times New Roman" w:cs="Times New Roman"/>
                <w:lang w:eastAsia="en-GB"/>
              </w:rPr>
              <w:t xml:space="preserve"> targets and discussion</w:t>
            </w:r>
            <w:r w:rsidR="00EC123B">
              <w:rPr>
                <w:rFonts w:eastAsia="Times New Roman" w:cs="Times New Roman"/>
                <w:lang w:eastAsia="en-GB"/>
              </w:rPr>
              <w:t>s</w:t>
            </w:r>
            <w:r w:rsidRPr="009413E6">
              <w:rPr>
                <w:rFonts w:eastAsia="Times New Roman" w:cs="Times New Roman"/>
                <w:lang w:eastAsia="en-GB"/>
              </w:rPr>
              <w:t xml:space="preserve"> between the teacher, parent and SEN</w:t>
            </w:r>
            <w:r w:rsidR="00EC123B">
              <w:rPr>
                <w:rFonts w:eastAsia="Times New Roman" w:cs="Times New Roman"/>
                <w:lang w:eastAsia="en-GB"/>
              </w:rPr>
              <w:t>D</w:t>
            </w:r>
            <w:r w:rsidRPr="009413E6">
              <w:rPr>
                <w:rFonts w:eastAsia="Times New Roman" w:cs="Times New Roman"/>
                <w:lang w:eastAsia="en-GB"/>
              </w:rPr>
              <w:t>Co</w:t>
            </w:r>
            <w:r w:rsidR="00454EE9">
              <w:rPr>
                <w:rFonts w:eastAsia="Times New Roman" w:cs="Times New Roman"/>
                <w:lang w:eastAsia="en-GB"/>
              </w:rPr>
              <w:t>/SEN support staff</w:t>
            </w:r>
            <w:r w:rsidRPr="009413E6">
              <w:rPr>
                <w:rFonts w:eastAsia="Times New Roman" w:cs="Times New Roman"/>
                <w:lang w:eastAsia="en-GB"/>
              </w:rPr>
              <w:t>.  Parental consent must be obtained before the external agencies can observe/assess a child.</w:t>
            </w:r>
          </w:p>
          <w:p w14:paraId="7F785CF0" w14:textId="6671FE59" w:rsidR="009413E6" w:rsidRDefault="009413E6" w:rsidP="00C2553A">
            <w:pPr>
              <w:numPr>
                <w:ilvl w:val="0"/>
                <w:numId w:val="10"/>
              </w:numPr>
              <w:rPr>
                <w:rFonts w:eastAsia="Times New Roman" w:cs="Times New Roman"/>
                <w:lang w:eastAsia="en-GB"/>
              </w:rPr>
            </w:pPr>
            <w:r w:rsidRPr="11940C8E">
              <w:rPr>
                <w:rFonts w:eastAsia="Times New Roman" w:cs="Times New Roman"/>
                <w:lang w:eastAsia="en-GB"/>
              </w:rPr>
              <w:t>External support services may be brought in to assess the child in school so that the</w:t>
            </w:r>
            <w:r w:rsidR="009902EE" w:rsidRPr="11940C8E">
              <w:rPr>
                <w:rFonts w:eastAsia="Times New Roman" w:cs="Times New Roman"/>
                <w:lang w:eastAsia="en-GB"/>
              </w:rPr>
              <w:t>y can advise teachers on new</w:t>
            </w:r>
            <w:r w:rsidRPr="11940C8E">
              <w:rPr>
                <w:rFonts w:eastAsia="Times New Roman" w:cs="Times New Roman"/>
                <w:lang w:eastAsia="en-GB"/>
              </w:rPr>
              <w:t xml:space="preserve"> targets and accompanying strategies, provide mor</w:t>
            </w:r>
            <w:r w:rsidR="00454EE9" w:rsidRPr="11940C8E">
              <w:rPr>
                <w:rFonts w:eastAsia="Times New Roman" w:cs="Times New Roman"/>
                <w:lang w:eastAsia="en-GB"/>
              </w:rPr>
              <w:t xml:space="preserve">e specialist assessment </w:t>
            </w:r>
            <w:r w:rsidR="418F0050" w:rsidRPr="11940C8E">
              <w:rPr>
                <w:rFonts w:eastAsia="Times New Roman" w:cs="Times New Roman"/>
                <w:lang w:eastAsia="en-GB"/>
              </w:rPr>
              <w:t>that inform</w:t>
            </w:r>
            <w:r w:rsidRPr="11940C8E">
              <w:rPr>
                <w:rFonts w:eastAsia="Times New Roman" w:cs="Times New Roman"/>
                <w:lang w:eastAsia="en-GB"/>
              </w:rPr>
              <w:t xml:space="preserve"> planning and the measurement of a child’s progress, give advice on the use of new or specialist strategies or materials, and in some cases provide </w:t>
            </w:r>
            <w:r w:rsidR="00454EE9" w:rsidRPr="11940C8E">
              <w:rPr>
                <w:rFonts w:eastAsia="Times New Roman" w:cs="Times New Roman"/>
                <w:lang w:eastAsia="en-GB"/>
              </w:rPr>
              <w:t xml:space="preserve">particular programmes. </w:t>
            </w:r>
            <w:r w:rsidR="2CCF7AEE" w:rsidRPr="11940C8E">
              <w:rPr>
                <w:rFonts w:eastAsia="Times New Roman" w:cs="Times New Roman"/>
                <w:lang w:eastAsia="en-GB"/>
              </w:rPr>
              <w:t>e.g.,</w:t>
            </w:r>
            <w:r w:rsidR="00454EE9" w:rsidRPr="11940C8E">
              <w:rPr>
                <w:rFonts w:eastAsia="Times New Roman" w:cs="Times New Roman"/>
                <w:lang w:eastAsia="en-GB"/>
              </w:rPr>
              <w:t xml:space="preserve"> Educational P</w:t>
            </w:r>
            <w:r w:rsidRPr="11940C8E">
              <w:rPr>
                <w:rFonts w:eastAsia="Times New Roman" w:cs="Times New Roman"/>
                <w:lang w:eastAsia="en-GB"/>
              </w:rPr>
              <w:t>sychol</w:t>
            </w:r>
            <w:r w:rsidR="00454EE9" w:rsidRPr="11940C8E">
              <w:rPr>
                <w:rFonts w:eastAsia="Times New Roman" w:cs="Times New Roman"/>
                <w:lang w:eastAsia="en-GB"/>
              </w:rPr>
              <w:t>ogist</w:t>
            </w:r>
            <w:r w:rsidR="001F3ACF">
              <w:rPr>
                <w:rFonts w:eastAsia="Times New Roman" w:cs="Times New Roman"/>
                <w:lang w:eastAsia="en-GB"/>
              </w:rPr>
              <w:t xml:space="preserve">, </w:t>
            </w:r>
            <w:r w:rsidR="001B5ED3">
              <w:rPr>
                <w:rFonts w:eastAsia="Times New Roman" w:cs="Times New Roman"/>
                <w:lang w:eastAsia="en-GB"/>
              </w:rPr>
              <w:t xml:space="preserve">The </w:t>
            </w:r>
            <w:r w:rsidR="00454EE9" w:rsidRPr="11940C8E">
              <w:rPr>
                <w:rFonts w:eastAsia="Times New Roman" w:cs="Times New Roman"/>
                <w:lang w:eastAsia="en-GB"/>
              </w:rPr>
              <w:t>Language Unit</w:t>
            </w:r>
            <w:r w:rsidR="009902EE" w:rsidRPr="11940C8E">
              <w:rPr>
                <w:rFonts w:eastAsia="Times New Roman" w:cs="Times New Roman"/>
                <w:lang w:eastAsia="en-GB"/>
              </w:rPr>
              <w:t xml:space="preserve">, </w:t>
            </w:r>
            <w:r w:rsidR="001F3ACF">
              <w:rPr>
                <w:rFonts w:eastAsia="Times New Roman" w:cs="Times New Roman"/>
                <w:lang w:eastAsia="en-GB"/>
              </w:rPr>
              <w:t xml:space="preserve">CITE, </w:t>
            </w:r>
            <w:r w:rsidR="001B5ED3">
              <w:rPr>
                <w:rFonts w:eastAsia="Times New Roman" w:cs="Times New Roman"/>
                <w:lang w:eastAsia="en-GB"/>
              </w:rPr>
              <w:t>ECT</w:t>
            </w:r>
            <w:r w:rsidR="001F3ACF">
              <w:rPr>
                <w:rFonts w:eastAsia="Times New Roman" w:cs="Times New Roman"/>
                <w:lang w:eastAsia="en-GB"/>
              </w:rPr>
              <w:t>, and Steps to Success</w:t>
            </w:r>
            <w:r w:rsidR="009902EE" w:rsidRPr="11940C8E">
              <w:rPr>
                <w:rFonts w:eastAsia="Times New Roman" w:cs="Times New Roman"/>
                <w:lang w:eastAsia="en-GB"/>
              </w:rPr>
              <w:t xml:space="preserve"> Outreach Services</w:t>
            </w:r>
            <w:r w:rsidR="001A061E" w:rsidRPr="11940C8E">
              <w:rPr>
                <w:rFonts w:eastAsia="Times New Roman" w:cs="Times New Roman"/>
                <w:lang w:eastAsia="en-GB"/>
              </w:rPr>
              <w:t xml:space="preserve">, </w:t>
            </w:r>
            <w:r w:rsidR="002556D2">
              <w:rPr>
                <w:rFonts w:eastAsia="Times New Roman" w:cs="Times New Roman"/>
                <w:lang w:eastAsia="en-GB"/>
              </w:rPr>
              <w:t>and the Mental Health Support team (MHST)</w:t>
            </w:r>
            <w:r w:rsidR="001A061E" w:rsidRPr="11940C8E">
              <w:rPr>
                <w:rFonts w:eastAsia="Times New Roman" w:cs="Times New Roman"/>
                <w:lang w:eastAsia="en-GB"/>
              </w:rPr>
              <w:t>.</w:t>
            </w:r>
          </w:p>
          <w:p w14:paraId="1ABFFF39" w14:textId="77777777" w:rsidR="00CD4C06" w:rsidRDefault="007A7398" w:rsidP="00C2553A">
            <w:pPr>
              <w:numPr>
                <w:ilvl w:val="0"/>
                <w:numId w:val="10"/>
              </w:numPr>
              <w:rPr>
                <w:rFonts w:eastAsia="Times New Roman" w:cs="Times New Roman"/>
                <w:lang w:eastAsia="en-GB"/>
              </w:rPr>
            </w:pPr>
            <w:r w:rsidRPr="11940C8E">
              <w:rPr>
                <w:rFonts w:eastAsia="Times New Roman" w:cs="Times New Roman"/>
                <w:lang w:eastAsia="en-GB"/>
              </w:rPr>
              <w:t>For some of the children, learning may be accessed</w:t>
            </w:r>
            <w:r w:rsidR="00EC123B" w:rsidRPr="11940C8E">
              <w:rPr>
                <w:rFonts w:eastAsia="Times New Roman" w:cs="Times New Roman"/>
                <w:lang w:eastAsia="en-GB"/>
              </w:rPr>
              <w:t xml:space="preserve"> for part of the day in our </w:t>
            </w:r>
            <w:r w:rsidRPr="11940C8E">
              <w:rPr>
                <w:rFonts w:eastAsia="Times New Roman" w:cs="Times New Roman"/>
                <w:lang w:eastAsia="en-GB"/>
              </w:rPr>
              <w:t>nurture provision ‘The NEST’</w:t>
            </w:r>
            <w:r w:rsidR="00CD4C06">
              <w:rPr>
                <w:rFonts w:eastAsia="Times New Roman" w:cs="Times New Roman"/>
                <w:lang w:eastAsia="en-GB"/>
              </w:rPr>
              <w:t xml:space="preserve">. </w:t>
            </w:r>
            <w:r w:rsidRPr="11940C8E">
              <w:rPr>
                <w:rFonts w:eastAsia="Times New Roman" w:cs="Times New Roman"/>
                <w:lang w:eastAsia="en-GB"/>
              </w:rPr>
              <w:t xml:space="preserve"> This is for children with</w:t>
            </w:r>
            <w:r w:rsidR="001F3ACF">
              <w:rPr>
                <w:rFonts w:eastAsia="Times New Roman" w:cs="Times New Roman"/>
                <w:lang w:eastAsia="en-GB"/>
              </w:rPr>
              <w:t xml:space="preserve"> additional </w:t>
            </w:r>
            <w:r w:rsidRPr="11940C8E">
              <w:rPr>
                <w:rFonts w:eastAsia="Times New Roman" w:cs="Times New Roman"/>
                <w:lang w:eastAsia="en-GB"/>
              </w:rPr>
              <w:t>needs who find it extremely difficult to access learning within the mainstream classroom. We then devise a programme of transition, to encourage time spent with their peer group.</w:t>
            </w:r>
            <w:r w:rsidR="00DD3761" w:rsidRPr="11940C8E">
              <w:rPr>
                <w:rFonts w:eastAsia="Times New Roman" w:cs="Times New Roman"/>
                <w:lang w:eastAsia="en-GB"/>
              </w:rPr>
              <w:t xml:space="preserve"> We use THRIVE and ELSA strategies and techniques in the NEST to support children’s social, emot</w:t>
            </w:r>
            <w:r w:rsidR="00CD4C06">
              <w:rPr>
                <w:rFonts w:eastAsia="Times New Roman" w:cs="Times New Roman"/>
                <w:lang w:eastAsia="en-GB"/>
              </w:rPr>
              <w:t>ional development and wellbeing. Our NEST provision is transitional, and the aim is to support children to gain the skills and confidence to access learning with their peers in their classroom environment, wherever possible.</w:t>
            </w:r>
            <w:r w:rsidR="001F3ACF">
              <w:rPr>
                <w:rFonts w:eastAsia="Times New Roman" w:cs="Times New Roman"/>
                <w:lang w:eastAsia="en-GB"/>
              </w:rPr>
              <w:t xml:space="preserve"> </w:t>
            </w:r>
          </w:p>
          <w:p w14:paraId="7F785CF4" w14:textId="220968B0" w:rsidR="001F3ACF" w:rsidRPr="002556D2" w:rsidRDefault="001B5ED3" w:rsidP="00C2553A">
            <w:pPr>
              <w:numPr>
                <w:ilvl w:val="0"/>
                <w:numId w:val="10"/>
              </w:numPr>
              <w:rPr>
                <w:rFonts w:eastAsia="Times New Roman" w:cs="Times New Roman"/>
                <w:lang w:eastAsia="en-GB"/>
              </w:rPr>
            </w:pPr>
            <w:r>
              <w:rPr>
                <w:rFonts w:eastAsia="Times New Roman" w:cs="Times New Roman"/>
                <w:lang w:eastAsia="en-GB"/>
              </w:rPr>
              <w:t xml:space="preserve">Our Hive Classroom </w:t>
            </w:r>
            <w:r w:rsidR="001F3ACF">
              <w:rPr>
                <w:rFonts w:eastAsia="Times New Roman" w:cs="Times New Roman"/>
                <w:lang w:eastAsia="en-GB"/>
              </w:rPr>
              <w:t>is specifically for our Year 1</w:t>
            </w:r>
            <w:r>
              <w:rPr>
                <w:rFonts w:eastAsia="Times New Roman" w:cs="Times New Roman"/>
                <w:lang w:eastAsia="en-GB"/>
              </w:rPr>
              <w:t>/2</w:t>
            </w:r>
            <w:r w:rsidR="001F3ACF">
              <w:rPr>
                <w:rFonts w:eastAsia="Times New Roman" w:cs="Times New Roman"/>
                <w:lang w:eastAsia="en-GB"/>
              </w:rPr>
              <w:t xml:space="preserve"> children with complex Communication and Interaction difficulties, and is a </w:t>
            </w:r>
            <w:proofErr w:type="gramStart"/>
            <w:r w:rsidR="001F3ACF">
              <w:rPr>
                <w:rFonts w:eastAsia="Times New Roman" w:cs="Times New Roman"/>
                <w:lang w:eastAsia="en-GB"/>
              </w:rPr>
              <w:t>full time</w:t>
            </w:r>
            <w:proofErr w:type="gramEnd"/>
            <w:r w:rsidR="001F3ACF">
              <w:rPr>
                <w:rFonts w:eastAsia="Times New Roman" w:cs="Times New Roman"/>
                <w:lang w:eastAsia="en-GB"/>
              </w:rPr>
              <w:t xml:space="preserve"> provision, where there is a high </w:t>
            </w:r>
            <w:r>
              <w:rPr>
                <w:rFonts w:eastAsia="Times New Roman" w:cs="Times New Roman"/>
                <w:lang w:eastAsia="en-GB"/>
              </w:rPr>
              <w:t>adult: pupil</w:t>
            </w:r>
            <w:r w:rsidR="001F3ACF">
              <w:rPr>
                <w:rFonts w:eastAsia="Times New Roman" w:cs="Times New Roman"/>
                <w:lang w:eastAsia="en-GB"/>
              </w:rPr>
              <w:t xml:space="preserve"> ratio and smaller class size to support the needs of the children.</w:t>
            </w:r>
          </w:p>
        </w:tc>
      </w:tr>
      <w:tr w:rsidR="002B1C80" w14:paraId="7F785CFF" w14:textId="77777777" w:rsidTr="21F64E5B">
        <w:tc>
          <w:tcPr>
            <w:tcW w:w="9016" w:type="dxa"/>
          </w:tcPr>
          <w:p w14:paraId="7F785CF6" w14:textId="77777777" w:rsidR="00072E17" w:rsidRDefault="00072E17" w:rsidP="00C2553A">
            <w:pPr>
              <w:rPr>
                <w:rFonts w:cs="Arial"/>
                <w:sz w:val="24"/>
                <w:szCs w:val="24"/>
              </w:rPr>
            </w:pPr>
            <w:r>
              <w:rPr>
                <w:rFonts w:cs="Arial"/>
                <w:sz w:val="24"/>
                <w:szCs w:val="24"/>
              </w:rPr>
              <w:lastRenderedPageBreak/>
              <w:t xml:space="preserve">        </w:t>
            </w:r>
            <w:r w:rsidR="009413E6">
              <w:rPr>
                <w:rFonts w:cs="Arial"/>
                <w:sz w:val="24"/>
                <w:szCs w:val="24"/>
              </w:rPr>
              <w:t>8.</w:t>
            </w:r>
            <w:r w:rsidR="002B1C80" w:rsidRPr="009413E6">
              <w:rPr>
                <w:rFonts w:cs="Arial"/>
                <w:sz w:val="24"/>
                <w:szCs w:val="24"/>
              </w:rPr>
              <w:t xml:space="preserve">How adaptations are made to the curriculum and the learning environment of </w:t>
            </w:r>
          </w:p>
          <w:p w14:paraId="7F785CF7" w14:textId="09DC4001" w:rsidR="002B1C80" w:rsidRPr="009413E6" w:rsidRDefault="00072E17" w:rsidP="00C2553A">
            <w:pPr>
              <w:rPr>
                <w:rFonts w:cs="Arial"/>
                <w:sz w:val="24"/>
                <w:szCs w:val="24"/>
              </w:rPr>
            </w:pPr>
            <w:r w:rsidRPr="11940C8E">
              <w:rPr>
                <w:rFonts w:cs="Arial"/>
                <w:sz w:val="24"/>
                <w:szCs w:val="24"/>
              </w:rPr>
              <w:t xml:space="preserve">            </w:t>
            </w:r>
            <w:r w:rsidR="002B1C80" w:rsidRPr="11940C8E">
              <w:rPr>
                <w:rFonts w:cs="Arial"/>
                <w:sz w:val="24"/>
                <w:szCs w:val="24"/>
              </w:rPr>
              <w:t>children and young people with SEN</w:t>
            </w:r>
            <w:r w:rsidR="009736A5" w:rsidRPr="11940C8E">
              <w:rPr>
                <w:rFonts w:cs="Arial"/>
                <w:sz w:val="24"/>
                <w:szCs w:val="24"/>
              </w:rPr>
              <w:t>:</w:t>
            </w:r>
            <w:r w:rsidR="002B1C80" w:rsidRPr="11940C8E">
              <w:rPr>
                <w:rFonts w:cs="Arial"/>
                <w:sz w:val="24"/>
                <w:szCs w:val="24"/>
              </w:rPr>
              <w:t xml:space="preserve"> </w:t>
            </w:r>
          </w:p>
          <w:p w14:paraId="7F785CF8" w14:textId="77777777" w:rsidR="002B1C80" w:rsidRDefault="002B1C80" w:rsidP="00C2553A">
            <w:pPr>
              <w:rPr>
                <w:sz w:val="24"/>
                <w:szCs w:val="24"/>
              </w:rPr>
            </w:pPr>
          </w:p>
          <w:p w14:paraId="7F785CF9" w14:textId="77777777" w:rsidR="00594384" w:rsidRDefault="00BF3B00" w:rsidP="00C2553A">
            <w:pPr>
              <w:pStyle w:val="ListParagraph"/>
              <w:numPr>
                <w:ilvl w:val="0"/>
                <w:numId w:val="10"/>
              </w:numPr>
              <w:shd w:val="clear" w:color="auto" w:fill="FFFFFF"/>
              <w:spacing w:after="225"/>
              <w:rPr>
                <w:rFonts w:eastAsia="Times New Roman" w:cs="Times New Roman"/>
                <w:lang w:val="en-US" w:eastAsia="en-GB"/>
              </w:rPr>
            </w:pPr>
            <w:r w:rsidRPr="00594384">
              <w:rPr>
                <w:rFonts w:eastAsia="Times New Roman" w:cs="Times New Roman"/>
                <w:lang w:val="en-US" w:eastAsia="en-GB"/>
              </w:rPr>
              <w:t>Class teachers plan</w:t>
            </w:r>
            <w:r w:rsidR="00594384">
              <w:rPr>
                <w:rFonts w:eastAsia="Times New Roman" w:cs="Times New Roman"/>
                <w:lang w:val="en-US" w:eastAsia="en-GB"/>
              </w:rPr>
              <w:t xml:space="preserve"> differentiated</w:t>
            </w:r>
            <w:r w:rsidRPr="00594384">
              <w:rPr>
                <w:rFonts w:eastAsia="Times New Roman" w:cs="Times New Roman"/>
                <w:lang w:val="en-US" w:eastAsia="en-GB"/>
              </w:rPr>
              <w:t xml:space="preserve"> lessons according to the specific needs of all groups of children in their class and will endeavor to ensure that all individual </w:t>
            </w:r>
            <w:r w:rsidR="001520FB" w:rsidRPr="00594384">
              <w:rPr>
                <w:rFonts w:eastAsia="Times New Roman" w:cs="Times New Roman"/>
                <w:lang w:val="en-US" w:eastAsia="en-GB"/>
              </w:rPr>
              <w:t>pupils</w:t>
            </w:r>
            <w:r w:rsidR="001A061E">
              <w:rPr>
                <w:rFonts w:eastAsia="Times New Roman" w:cs="Times New Roman"/>
                <w:lang w:val="en-US" w:eastAsia="en-GB"/>
              </w:rPr>
              <w:t>’</w:t>
            </w:r>
            <w:r w:rsidR="001520FB" w:rsidRPr="00594384">
              <w:rPr>
                <w:rFonts w:eastAsia="Times New Roman" w:cs="Times New Roman"/>
                <w:lang w:val="en-US" w:eastAsia="en-GB"/>
              </w:rPr>
              <w:t xml:space="preserve"> needs</w:t>
            </w:r>
            <w:r w:rsidRPr="00594384">
              <w:rPr>
                <w:rFonts w:eastAsia="Times New Roman" w:cs="Times New Roman"/>
                <w:lang w:val="en-US" w:eastAsia="en-GB"/>
              </w:rPr>
              <w:t xml:space="preserve"> are met.</w:t>
            </w:r>
          </w:p>
          <w:p w14:paraId="7F785CFA" w14:textId="77777777" w:rsidR="00594384" w:rsidRDefault="00BF3B00" w:rsidP="00C2553A">
            <w:pPr>
              <w:pStyle w:val="ListParagraph"/>
              <w:numPr>
                <w:ilvl w:val="0"/>
                <w:numId w:val="10"/>
              </w:numPr>
              <w:shd w:val="clear" w:color="auto" w:fill="FFFFFF"/>
              <w:spacing w:after="225"/>
              <w:rPr>
                <w:rFonts w:eastAsia="Times New Roman" w:cs="Times New Roman"/>
                <w:lang w:val="en-US" w:eastAsia="en-GB"/>
              </w:rPr>
            </w:pPr>
            <w:r w:rsidRPr="00594384">
              <w:rPr>
                <w:rFonts w:eastAsia="Times New Roman" w:cs="Times New Roman"/>
                <w:lang w:val="en-US" w:eastAsia="en-GB"/>
              </w:rPr>
              <w:t xml:space="preserve">Support staff, under the direction of the class teacher, can adapt planning to support the needs of </w:t>
            </w:r>
            <w:r w:rsidR="001520FB" w:rsidRPr="00594384">
              <w:rPr>
                <w:rFonts w:eastAsia="Times New Roman" w:cs="Times New Roman"/>
                <w:lang w:val="en-US" w:eastAsia="en-GB"/>
              </w:rPr>
              <w:t>pupils where</w:t>
            </w:r>
            <w:r w:rsidRPr="00594384">
              <w:rPr>
                <w:rFonts w:eastAsia="Times New Roman" w:cs="Times New Roman"/>
                <w:lang w:val="en-US" w:eastAsia="en-GB"/>
              </w:rPr>
              <w:t xml:space="preserve"> necessary</w:t>
            </w:r>
            <w:r w:rsidR="008B58FD">
              <w:rPr>
                <w:rFonts w:eastAsia="Times New Roman" w:cs="Times New Roman"/>
                <w:lang w:val="en-US" w:eastAsia="en-GB"/>
              </w:rPr>
              <w:t xml:space="preserve"> through interventions</w:t>
            </w:r>
            <w:r w:rsidRPr="00594384">
              <w:rPr>
                <w:rFonts w:eastAsia="Times New Roman" w:cs="Times New Roman"/>
                <w:lang w:val="en-US" w:eastAsia="en-GB"/>
              </w:rPr>
              <w:t>.</w:t>
            </w:r>
          </w:p>
          <w:p w14:paraId="7F785CFB" w14:textId="47A6CED4" w:rsidR="00594384" w:rsidRDefault="00BF3B00" w:rsidP="00C2553A">
            <w:pPr>
              <w:pStyle w:val="ListParagraph"/>
              <w:numPr>
                <w:ilvl w:val="0"/>
                <w:numId w:val="10"/>
              </w:numPr>
              <w:shd w:val="clear" w:color="auto" w:fill="FFFFFF" w:themeFill="background1"/>
              <w:spacing w:after="225"/>
              <w:rPr>
                <w:rFonts w:eastAsia="Times New Roman" w:cs="Times New Roman"/>
                <w:lang w:val="en-US" w:eastAsia="en-GB"/>
              </w:rPr>
            </w:pPr>
            <w:r w:rsidRPr="11940C8E">
              <w:rPr>
                <w:rFonts w:eastAsia="Times New Roman" w:cs="Times New Roman"/>
                <w:lang w:val="en-US" w:eastAsia="en-GB"/>
              </w:rPr>
              <w:t xml:space="preserve">Specific resources and strategies will be used to support </w:t>
            </w:r>
            <w:r w:rsidR="001520FB" w:rsidRPr="11940C8E">
              <w:rPr>
                <w:rFonts w:eastAsia="Times New Roman" w:cs="Times New Roman"/>
                <w:lang w:val="en-US" w:eastAsia="en-GB"/>
              </w:rPr>
              <w:t>pupils’</w:t>
            </w:r>
            <w:r w:rsidRPr="11940C8E">
              <w:rPr>
                <w:rFonts w:eastAsia="Times New Roman" w:cs="Times New Roman"/>
                <w:lang w:val="en-US" w:eastAsia="en-GB"/>
              </w:rPr>
              <w:t xml:space="preserve"> needs individually and in groups.</w:t>
            </w:r>
          </w:p>
          <w:p w14:paraId="7F785CFC" w14:textId="77777777" w:rsidR="00BF3B00" w:rsidRDefault="00BF3B00" w:rsidP="00C2553A">
            <w:pPr>
              <w:pStyle w:val="ListParagraph"/>
              <w:numPr>
                <w:ilvl w:val="0"/>
                <w:numId w:val="10"/>
              </w:numPr>
              <w:shd w:val="clear" w:color="auto" w:fill="FFFFFF"/>
              <w:spacing w:after="225"/>
              <w:rPr>
                <w:rFonts w:eastAsia="Times New Roman" w:cs="Times New Roman"/>
                <w:lang w:val="en-US" w:eastAsia="en-GB"/>
              </w:rPr>
            </w:pPr>
            <w:r w:rsidRPr="00594384">
              <w:rPr>
                <w:rFonts w:eastAsia="Times New Roman" w:cs="Times New Roman"/>
                <w:lang w:val="en-US" w:eastAsia="en-GB"/>
              </w:rPr>
              <w:t>Planning and teaching will be adapted, on a daily basis if needed, to meet the learning needs of all pupils.</w:t>
            </w:r>
          </w:p>
          <w:p w14:paraId="7F785CFE" w14:textId="063ADA28" w:rsidR="00DA051B" w:rsidRPr="00EC123B" w:rsidRDefault="007A7398" w:rsidP="00C2553A">
            <w:pPr>
              <w:pStyle w:val="ListParagraph"/>
              <w:numPr>
                <w:ilvl w:val="0"/>
                <w:numId w:val="10"/>
              </w:numPr>
              <w:shd w:val="clear" w:color="auto" w:fill="FFFFFF" w:themeFill="background1"/>
              <w:spacing w:after="225"/>
              <w:rPr>
                <w:rFonts w:eastAsia="Times New Roman" w:cs="Times New Roman"/>
                <w:lang w:val="en-US" w:eastAsia="en-GB"/>
              </w:rPr>
            </w:pPr>
            <w:r w:rsidRPr="11940C8E">
              <w:rPr>
                <w:rFonts w:eastAsia="Times New Roman" w:cs="Times New Roman"/>
                <w:lang w:val="en-US" w:eastAsia="en-GB"/>
              </w:rPr>
              <w:lastRenderedPageBreak/>
              <w:t>See separate link to on our nurture provision ‘The NEST’.</w:t>
            </w:r>
            <w:r w:rsidR="00DD3761" w:rsidRPr="11940C8E">
              <w:rPr>
                <w:rFonts w:eastAsia="Times New Roman" w:cs="Times New Roman"/>
                <w:lang w:val="en-US" w:eastAsia="en-GB"/>
              </w:rPr>
              <w:t xml:space="preserve"> There are many children accessi</w:t>
            </w:r>
            <w:r w:rsidR="000726A5">
              <w:rPr>
                <w:rFonts w:eastAsia="Times New Roman" w:cs="Times New Roman"/>
                <w:lang w:val="en-US" w:eastAsia="en-GB"/>
              </w:rPr>
              <w:t>ng support within the NEST. C</w:t>
            </w:r>
            <w:r w:rsidR="00185512" w:rsidRPr="11940C8E">
              <w:rPr>
                <w:rFonts w:eastAsia="Times New Roman" w:cs="Times New Roman"/>
                <w:lang w:val="en-US" w:eastAsia="en-GB"/>
              </w:rPr>
              <w:t>hildren access this</w:t>
            </w:r>
            <w:r w:rsidR="00DD3761" w:rsidRPr="11940C8E">
              <w:rPr>
                <w:rFonts w:eastAsia="Times New Roman" w:cs="Times New Roman"/>
                <w:lang w:val="en-US" w:eastAsia="en-GB"/>
              </w:rPr>
              <w:t xml:space="preserve"> </w:t>
            </w:r>
            <w:r w:rsidR="00185512" w:rsidRPr="11940C8E">
              <w:rPr>
                <w:rFonts w:eastAsia="Times New Roman" w:cs="Times New Roman"/>
                <w:lang w:val="en-US" w:eastAsia="en-GB"/>
              </w:rPr>
              <w:t>for part</w:t>
            </w:r>
            <w:r w:rsidR="000726A5">
              <w:rPr>
                <w:rFonts w:eastAsia="Times New Roman" w:cs="Times New Roman"/>
                <w:lang w:val="en-US" w:eastAsia="en-GB"/>
              </w:rPr>
              <w:t xml:space="preserve"> of the day for specific sessions.</w:t>
            </w:r>
          </w:p>
        </w:tc>
      </w:tr>
      <w:tr w:rsidR="002B1C80" w14:paraId="7F785D10" w14:textId="77777777" w:rsidTr="21F64E5B">
        <w:tc>
          <w:tcPr>
            <w:tcW w:w="9016" w:type="dxa"/>
          </w:tcPr>
          <w:p w14:paraId="7F785D00" w14:textId="77777777" w:rsidR="00072E17" w:rsidRDefault="00072E17" w:rsidP="00C2553A">
            <w:pPr>
              <w:rPr>
                <w:rFonts w:cs="Arial"/>
                <w:sz w:val="24"/>
                <w:szCs w:val="24"/>
              </w:rPr>
            </w:pPr>
            <w:r>
              <w:rPr>
                <w:rFonts w:cs="Arial"/>
                <w:sz w:val="24"/>
                <w:szCs w:val="24"/>
              </w:rPr>
              <w:lastRenderedPageBreak/>
              <w:t xml:space="preserve">         </w:t>
            </w:r>
            <w:r w:rsidR="009413E6">
              <w:rPr>
                <w:rFonts w:cs="Arial"/>
                <w:sz w:val="24"/>
                <w:szCs w:val="24"/>
              </w:rPr>
              <w:t>9.</w:t>
            </w:r>
            <w:r w:rsidR="002B1C80" w:rsidRPr="009413E6">
              <w:rPr>
                <w:rFonts w:cs="Arial"/>
                <w:sz w:val="24"/>
                <w:szCs w:val="24"/>
              </w:rPr>
              <w:t xml:space="preserve">The expertise and training of staff to support children and young people with SEN, </w:t>
            </w:r>
          </w:p>
          <w:p w14:paraId="20C48D65" w14:textId="4A3E7676" w:rsidR="007E49CB" w:rsidRDefault="00072E17" w:rsidP="00C2553A">
            <w:pPr>
              <w:rPr>
                <w:rFonts w:cs="Arial"/>
                <w:sz w:val="24"/>
                <w:szCs w:val="24"/>
              </w:rPr>
            </w:pPr>
            <w:r>
              <w:rPr>
                <w:rFonts w:cs="Arial"/>
                <w:sz w:val="24"/>
                <w:szCs w:val="24"/>
              </w:rPr>
              <w:t xml:space="preserve">            </w:t>
            </w:r>
            <w:r w:rsidR="002B1C80" w:rsidRPr="009413E6">
              <w:rPr>
                <w:rFonts w:cs="Arial"/>
                <w:sz w:val="24"/>
                <w:szCs w:val="24"/>
              </w:rPr>
              <w:t>including how speci</w:t>
            </w:r>
            <w:r w:rsidR="00DA051B">
              <w:rPr>
                <w:rFonts w:cs="Arial"/>
                <w:sz w:val="24"/>
                <w:szCs w:val="24"/>
              </w:rPr>
              <w:t>alist expertise will be secured:</w:t>
            </w:r>
          </w:p>
          <w:p w14:paraId="7F785D02" w14:textId="77777777" w:rsidR="00B77B0C" w:rsidRPr="009413E6" w:rsidRDefault="00B77B0C" w:rsidP="00C2553A">
            <w:pPr>
              <w:rPr>
                <w:rFonts w:cs="Arial"/>
                <w:sz w:val="24"/>
                <w:szCs w:val="24"/>
              </w:rPr>
            </w:pPr>
          </w:p>
          <w:p w14:paraId="7F785D03" w14:textId="2E7C8B84" w:rsidR="00B77B0C" w:rsidRDefault="00594384" w:rsidP="00C2553A">
            <w:pPr>
              <w:shd w:val="clear" w:color="auto" w:fill="FFFFFF"/>
              <w:spacing w:after="225"/>
              <w:rPr>
                <w:rFonts w:eastAsia="Times New Roman" w:cs="Times New Roman"/>
                <w:lang w:val="en-US" w:eastAsia="en-GB"/>
              </w:rPr>
            </w:pPr>
            <w:r w:rsidRPr="00363D88">
              <w:rPr>
                <w:rFonts w:eastAsia="Times New Roman" w:cs="Times New Roman"/>
                <w:lang w:val="en-US" w:eastAsia="en-GB"/>
              </w:rPr>
              <w:t>The SEN</w:t>
            </w:r>
            <w:r w:rsidR="00EC123B">
              <w:rPr>
                <w:rFonts w:eastAsia="Times New Roman" w:cs="Times New Roman"/>
                <w:lang w:val="en-US" w:eastAsia="en-GB"/>
              </w:rPr>
              <w:t>D</w:t>
            </w:r>
            <w:r w:rsidRPr="00363D88">
              <w:rPr>
                <w:rFonts w:eastAsia="Times New Roman" w:cs="Times New Roman"/>
                <w:lang w:val="en-US" w:eastAsia="en-GB"/>
              </w:rPr>
              <w:t xml:space="preserve">Co’s </w:t>
            </w:r>
            <w:r w:rsidRPr="00594384">
              <w:rPr>
                <w:rFonts w:eastAsia="Times New Roman" w:cs="Times New Roman"/>
                <w:lang w:val="en-US" w:eastAsia="en-GB"/>
              </w:rPr>
              <w:t>role</w:t>
            </w:r>
            <w:r w:rsidRPr="00363D88">
              <w:rPr>
                <w:rFonts w:eastAsia="Times New Roman" w:cs="Times New Roman"/>
                <w:lang w:val="en-US" w:eastAsia="en-GB"/>
              </w:rPr>
              <w:t xml:space="preserve"> is to support the class teacher in planning for children with SEN</w:t>
            </w:r>
            <w:r>
              <w:rPr>
                <w:rFonts w:eastAsia="Times New Roman" w:cs="Times New Roman"/>
                <w:lang w:val="en-US" w:eastAsia="en-GB"/>
              </w:rPr>
              <w:t xml:space="preserve"> and is able to </w:t>
            </w:r>
            <w:r w:rsidR="00B77B0C">
              <w:rPr>
                <w:rFonts w:eastAsia="Times New Roman" w:cs="Times New Roman"/>
                <w:lang w:val="en-US" w:eastAsia="en-GB"/>
              </w:rPr>
              <w:t>provide</w:t>
            </w:r>
            <w:r w:rsidRPr="00363D88">
              <w:rPr>
                <w:rFonts w:eastAsia="Times New Roman" w:cs="Times New Roman"/>
                <w:lang w:val="en-US" w:eastAsia="en-GB"/>
              </w:rPr>
              <w:t xml:space="preserve"> training an</w:t>
            </w:r>
            <w:r w:rsidR="00DA051B">
              <w:rPr>
                <w:rFonts w:eastAsia="Times New Roman" w:cs="Times New Roman"/>
                <w:lang w:val="en-US" w:eastAsia="en-GB"/>
              </w:rPr>
              <w:t>d support to enable all staff</w:t>
            </w:r>
            <w:r w:rsidRPr="00363D88">
              <w:rPr>
                <w:rFonts w:eastAsia="Times New Roman" w:cs="Times New Roman"/>
                <w:lang w:val="en-US" w:eastAsia="en-GB"/>
              </w:rPr>
              <w:t xml:space="preserve"> improve the te</w:t>
            </w:r>
            <w:r w:rsidR="00B77B0C">
              <w:rPr>
                <w:rFonts w:eastAsia="Times New Roman" w:cs="Times New Roman"/>
                <w:lang w:val="en-US" w:eastAsia="en-GB"/>
              </w:rPr>
              <w:t>aching and learning of children.</w:t>
            </w:r>
            <w:r w:rsidRPr="00363D88">
              <w:rPr>
                <w:rFonts w:eastAsia="Times New Roman" w:cs="Times New Roman"/>
                <w:lang w:val="en-US" w:eastAsia="en-GB"/>
              </w:rPr>
              <w:t xml:space="preserve"> This includes whole school training on SEN issues, such as Autism Spectrum Disorder (ASD) and speech and language difficulties.</w:t>
            </w:r>
            <w:r w:rsidR="00B77B0C">
              <w:rPr>
                <w:rFonts w:eastAsia="Times New Roman" w:cs="Times New Roman"/>
                <w:lang w:val="en-US" w:eastAsia="en-GB"/>
              </w:rPr>
              <w:t xml:space="preserve"> Teaching assistant specialisms have been introduced to ensure staff have a high level of training in specific areas and can ther</w:t>
            </w:r>
            <w:r w:rsidR="008B58FD">
              <w:rPr>
                <w:rFonts w:eastAsia="Times New Roman" w:cs="Times New Roman"/>
                <w:lang w:val="en-US" w:eastAsia="en-GB"/>
              </w:rPr>
              <w:t>efore deliver relevant program</w:t>
            </w:r>
            <w:r w:rsidR="00B77B0C">
              <w:rPr>
                <w:rFonts w:eastAsia="Times New Roman" w:cs="Times New Roman"/>
                <w:lang w:val="en-US" w:eastAsia="en-GB"/>
              </w:rPr>
              <w:t>s</w:t>
            </w:r>
            <w:r w:rsidR="001B5ED3">
              <w:rPr>
                <w:rFonts w:eastAsia="Times New Roman" w:cs="Times New Roman"/>
                <w:lang w:val="en-US" w:eastAsia="en-GB"/>
              </w:rPr>
              <w:t>, such as Precision teaching.</w:t>
            </w:r>
            <w:r w:rsidR="00B77B0C">
              <w:rPr>
                <w:rFonts w:eastAsia="Times New Roman" w:cs="Times New Roman"/>
                <w:lang w:val="en-US" w:eastAsia="en-GB"/>
              </w:rPr>
              <w:t xml:space="preserve"> </w:t>
            </w:r>
            <w:r w:rsidR="000726A5">
              <w:rPr>
                <w:rFonts w:eastAsia="Times New Roman" w:cs="Times New Roman"/>
                <w:lang w:val="en-US" w:eastAsia="en-GB"/>
              </w:rPr>
              <w:t xml:space="preserve"> </w:t>
            </w:r>
          </w:p>
          <w:p w14:paraId="7F785D04" w14:textId="7429F63D" w:rsidR="00594384" w:rsidRDefault="00594384" w:rsidP="00C2553A">
            <w:pPr>
              <w:shd w:val="clear" w:color="auto" w:fill="FFFFFF"/>
              <w:spacing w:after="225"/>
              <w:rPr>
                <w:rFonts w:eastAsia="Times New Roman" w:cs="Times New Roman"/>
                <w:lang w:val="en-US" w:eastAsia="en-GB"/>
              </w:rPr>
            </w:pPr>
            <w:r w:rsidRPr="00363D88">
              <w:rPr>
                <w:rFonts w:eastAsia="Times New Roman" w:cs="Times New Roman"/>
                <w:lang w:val="en-US" w:eastAsia="en-GB"/>
              </w:rPr>
              <w:t xml:space="preserve">Individual teachers and support staff attend training courses run by outside agencies that are to the needs of specific children in their class, e.g. from the </w:t>
            </w:r>
            <w:r w:rsidR="001B5ED3">
              <w:rPr>
                <w:rFonts w:eastAsia="Times New Roman" w:cs="Times New Roman"/>
                <w:lang w:val="en-US" w:eastAsia="en-GB"/>
              </w:rPr>
              <w:t>CITE, ECT, Steps to Success, Cognition and Learning</w:t>
            </w:r>
            <w:r w:rsidRPr="00363D88">
              <w:rPr>
                <w:rFonts w:eastAsia="Times New Roman" w:cs="Times New Roman"/>
                <w:lang w:val="en-US" w:eastAsia="en-GB"/>
              </w:rPr>
              <w:t xml:space="preserve"> Outreach Team</w:t>
            </w:r>
            <w:r w:rsidR="001B5ED3">
              <w:rPr>
                <w:rFonts w:eastAsia="Times New Roman" w:cs="Times New Roman"/>
                <w:lang w:val="en-US" w:eastAsia="en-GB"/>
              </w:rPr>
              <w:t>s</w:t>
            </w:r>
            <w:r w:rsidRPr="00363D88">
              <w:rPr>
                <w:rFonts w:eastAsia="Times New Roman" w:cs="Times New Roman"/>
                <w:lang w:val="en-US" w:eastAsia="en-GB"/>
              </w:rPr>
              <w:t>.</w:t>
            </w:r>
          </w:p>
          <w:p w14:paraId="7F785D08" w14:textId="2CCE4F66" w:rsidR="009509B5" w:rsidRDefault="002556D2" w:rsidP="00C2553A">
            <w:pPr>
              <w:rPr>
                <w:rFonts w:eastAsia="Times New Roman" w:cs="Times New Roman"/>
                <w:lang w:val="en-US" w:eastAsia="en-GB"/>
              </w:rPr>
            </w:pPr>
            <w:r>
              <w:rPr>
                <w:rFonts w:eastAsia="Times New Roman" w:cs="Times New Roman"/>
                <w:lang w:val="en-US" w:eastAsia="en-GB"/>
              </w:rPr>
              <w:t>The SENCo has completed the NASENCO award</w:t>
            </w:r>
            <w:r w:rsidR="001F3ACF">
              <w:rPr>
                <w:rFonts w:eastAsia="Times New Roman" w:cs="Times New Roman"/>
                <w:lang w:val="en-US" w:eastAsia="en-GB"/>
              </w:rPr>
              <w:t xml:space="preserve"> and </w:t>
            </w:r>
            <w:r>
              <w:rPr>
                <w:rFonts w:eastAsia="Times New Roman" w:cs="Times New Roman"/>
                <w:lang w:val="en-US" w:eastAsia="en-GB"/>
              </w:rPr>
              <w:t>also</w:t>
            </w:r>
            <w:r w:rsidR="009509B5" w:rsidRPr="009509B5">
              <w:rPr>
                <w:rFonts w:eastAsia="Times New Roman" w:cs="Times New Roman"/>
                <w:lang w:val="en-US" w:eastAsia="en-GB"/>
              </w:rPr>
              <w:t xml:space="preserve"> the</w:t>
            </w:r>
            <w:r w:rsidR="009509B5" w:rsidRPr="009509B5">
              <w:rPr>
                <w:rFonts w:ascii="Calibri" w:eastAsia="Times New Roman" w:hAnsi="Calibri" w:cs="Calibri"/>
                <w:color w:val="201F1E"/>
                <w:bdr w:val="none" w:sz="0" w:space="0" w:color="auto" w:frame="1"/>
                <w:lang w:eastAsia="en-GB"/>
              </w:rPr>
              <w:t xml:space="preserve"> 10 day </w:t>
            </w:r>
            <w:r w:rsidR="0083601F">
              <w:rPr>
                <w:rFonts w:ascii="Calibri" w:eastAsia="Times New Roman" w:hAnsi="Calibri" w:cs="Calibri"/>
                <w:color w:val="201F1E"/>
                <w:bdr w:val="none" w:sz="0" w:space="0" w:color="auto" w:frame="1"/>
                <w:lang w:eastAsia="en-GB"/>
              </w:rPr>
              <w:t xml:space="preserve">THRIVE </w:t>
            </w:r>
            <w:r w:rsidR="009509B5" w:rsidRPr="009509B5">
              <w:rPr>
                <w:rFonts w:ascii="Calibri" w:eastAsia="Times New Roman" w:hAnsi="Calibri" w:cs="Calibri"/>
                <w:color w:val="201F1E"/>
                <w:bdr w:val="none" w:sz="0" w:space="0" w:color="auto" w:frame="1"/>
                <w:lang w:eastAsia="en-GB"/>
              </w:rPr>
              <w:t>Practitioner Course in Childhood Studies</w:t>
            </w:r>
            <w:r w:rsidR="009509B5">
              <w:rPr>
                <w:rFonts w:ascii="Calibri" w:eastAsia="Times New Roman" w:hAnsi="Calibri" w:cs="Calibri"/>
                <w:color w:val="201F1E"/>
                <w:bdr w:val="none" w:sz="0" w:space="0" w:color="auto" w:frame="1"/>
                <w:lang w:eastAsia="en-GB"/>
              </w:rPr>
              <w:t>.</w:t>
            </w:r>
            <w:r w:rsidR="00EC123B">
              <w:rPr>
                <w:rFonts w:ascii="inherit" w:eastAsia="Times New Roman" w:hAnsi="inherit" w:cs="Times New Roman"/>
                <w:color w:val="201F1E"/>
                <w:lang w:eastAsia="en-GB"/>
              </w:rPr>
              <w:t xml:space="preserve"> </w:t>
            </w:r>
            <w:r w:rsidR="00EC123B">
              <w:rPr>
                <w:rFonts w:eastAsia="Times New Roman" w:cs="Times New Roman"/>
                <w:lang w:val="en-US" w:eastAsia="en-GB"/>
              </w:rPr>
              <w:t xml:space="preserve"> A</w:t>
            </w:r>
            <w:r w:rsidR="00DD3761">
              <w:rPr>
                <w:rFonts w:eastAsia="Times New Roman" w:cs="Times New Roman"/>
                <w:lang w:val="en-US" w:eastAsia="en-GB"/>
              </w:rPr>
              <w:t>ll staff have received training on THRIVE, cascaded down from the SEN</w:t>
            </w:r>
            <w:r w:rsidR="00EC123B">
              <w:rPr>
                <w:rFonts w:eastAsia="Times New Roman" w:cs="Times New Roman"/>
                <w:lang w:val="en-US" w:eastAsia="en-GB"/>
              </w:rPr>
              <w:t>D</w:t>
            </w:r>
            <w:r w:rsidR="00DD3761">
              <w:rPr>
                <w:rFonts w:eastAsia="Times New Roman" w:cs="Times New Roman"/>
                <w:lang w:val="en-US" w:eastAsia="en-GB"/>
              </w:rPr>
              <w:t>Co who is</w:t>
            </w:r>
            <w:r w:rsidR="0083601F">
              <w:rPr>
                <w:rFonts w:eastAsia="Times New Roman" w:cs="Times New Roman"/>
                <w:lang w:val="en-US" w:eastAsia="en-GB"/>
              </w:rPr>
              <w:t xml:space="preserve"> a</w:t>
            </w:r>
            <w:r w:rsidR="00DD3761">
              <w:rPr>
                <w:rFonts w:eastAsia="Times New Roman" w:cs="Times New Roman"/>
                <w:lang w:val="en-US" w:eastAsia="en-GB"/>
              </w:rPr>
              <w:t xml:space="preserve"> THRIVE practitioner. </w:t>
            </w:r>
            <w:r w:rsidR="00B76DA8">
              <w:rPr>
                <w:rFonts w:eastAsia="Times New Roman" w:cs="Times New Roman"/>
                <w:lang w:val="en-US" w:eastAsia="en-GB"/>
              </w:rPr>
              <w:t xml:space="preserve"> </w:t>
            </w:r>
            <w:r w:rsidR="00185512">
              <w:rPr>
                <w:rFonts w:eastAsia="Times New Roman" w:cs="Times New Roman"/>
                <w:lang w:val="en-US" w:eastAsia="en-GB"/>
              </w:rPr>
              <w:t xml:space="preserve"> The SEN</w:t>
            </w:r>
            <w:r w:rsidR="00EC123B">
              <w:rPr>
                <w:rFonts w:eastAsia="Times New Roman" w:cs="Times New Roman"/>
                <w:lang w:val="en-US" w:eastAsia="en-GB"/>
              </w:rPr>
              <w:t>D</w:t>
            </w:r>
            <w:r w:rsidR="00185512">
              <w:rPr>
                <w:rFonts w:eastAsia="Times New Roman" w:cs="Times New Roman"/>
                <w:lang w:val="en-US" w:eastAsia="en-GB"/>
              </w:rPr>
              <w:t>CO has also completed ‘Girls and Autism’ and ‘Effective deployment of TA’s’ training as part of the Inclusion forum</w:t>
            </w:r>
            <w:r w:rsidR="001F3ACF">
              <w:rPr>
                <w:rFonts w:eastAsia="Times New Roman" w:cs="Times New Roman"/>
                <w:lang w:val="en-US" w:eastAsia="en-GB"/>
              </w:rPr>
              <w:t>, ‘Everything Autism’ training and a variety of other related training</w:t>
            </w:r>
            <w:r w:rsidR="00185512">
              <w:rPr>
                <w:rFonts w:eastAsia="Times New Roman" w:cs="Times New Roman"/>
                <w:lang w:val="en-US" w:eastAsia="en-GB"/>
              </w:rPr>
              <w:t>.</w:t>
            </w:r>
            <w:r w:rsidR="000726A5">
              <w:rPr>
                <w:rFonts w:eastAsia="Times New Roman" w:cs="Times New Roman"/>
                <w:lang w:val="en-US" w:eastAsia="en-GB"/>
              </w:rPr>
              <w:t xml:space="preserve"> </w:t>
            </w:r>
            <w:r w:rsidR="001F3ACF">
              <w:rPr>
                <w:rFonts w:eastAsia="Times New Roman" w:cs="Times New Roman"/>
                <w:lang w:val="en-US" w:eastAsia="en-GB"/>
              </w:rPr>
              <w:t xml:space="preserve">The </w:t>
            </w:r>
            <w:r w:rsidR="000726A5">
              <w:rPr>
                <w:rFonts w:eastAsia="Times New Roman" w:cs="Times New Roman"/>
                <w:lang w:val="en-US" w:eastAsia="en-GB"/>
              </w:rPr>
              <w:t>SENDCo participated</w:t>
            </w:r>
            <w:r w:rsidR="00EC123B">
              <w:rPr>
                <w:rFonts w:eastAsia="Times New Roman" w:cs="Times New Roman"/>
                <w:lang w:val="en-US" w:eastAsia="en-GB"/>
              </w:rPr>
              <w:t xml:space="preserve"> in training with ‘Young Minds’ (supporting </w:t>
            </w:r>
            <w:r w:rsidR="000A0A57">
              <w:rPr>
                <w:rFonts w:eastAsia="Times New Roman" w:cs="Times New Roman"/>
                <w:lang w:val="en-US" w:eastAsia="en-GB"/>
              </w:rPr>
              <w:t>children’s an</w:t>
            </w:r>
            <w:r w:rsidR="000726A5">
              <w:rPr>
                <w:rFonts w:eastAsia="Times New Roman" w:cs="Times New Roman"/>
                <w:lang w:val="en-US" w:eastAsia="en-GB"/>
              </w:rPr>
              <w:t xml:space="preserve">d young people’s mental health) over 7 separate sessions. </w:t>
            </w:r>
          </w:p>
          <w:p w14:paraId="7F785D09" w14:textId="209AB487" w:rsidR="00B76DA8" w:rsidRDefault="00B76DA8" w:rsidP="00C2553A">
            <w:pPr>
              <w:shd w:val="clear" w:color="auto" w:fill="FFFFFF"/>
              <w:spacing w:after="225"/>
              <w:rPr>
                <w:rFonts w:ascii="Calibri" w:eastAsia="Times New Roman" w:hAnsi="Calibri" w:cs="Calibri"/>
                <w:color w:val="201F1E"/>
                <w:bdr w:val="none" w:sz="0" w:space="0" w:color="auto" w:frame="1"/>
                <w:lang w:eastAsia="en-GB"/>
              </w:rPr>
            </w:pPr>
            <w:proofErr w:type="gramStart"/>
            <w:r>
              <w:rPr>
                <w:rFonts w:eastAsia="Times New Roman" w:cs="Times New Roman"/>
                <w:lang w:val="en-US" w:eastAsia="en-GB"/>
              </w:rPr>
              <w:t>All of</w:t>
            </w:r>
            <w:proofErr w:type="gramEnd"/>
            <w:r>
              <w:rPr>
                <w:rFonts w:eastAsia="Times New Roman" w:cs="Times New Roman"/>
                <w:lang w:val="en-US" w:eastAsia="en-GB"/>
              </w:rPr>
              <w:t xml:space="preserve"> our NEST staff, including the SEN</w:t>
            </w:r>
            <w:r w:rsidR="000A0A57">
              <w:rPr>
                <w:rFonts w:eastAsia="Times New Roman" w:cs="Times New Roman"/>
                <w:lang w:val="en-US" w:eastAsia="en-GB"/>
              </w:rPr>
              <w:t>D</w:t>
            </w:r>
            <w:r>
              <w:rPr>
                <w:rFonts w:eastAsia="Times New Roman" w:cs="Times New Roman"/>
                <w:lang w:val="en-US" w:eastAsia="en-GB"/>
              </w:rPr>
              <w:t xml:space="preserve">Co, </w:t>
            </w:r>
            <w:r w:rsidR="001F3ACF">
              <w:rPr>
                <w:rFonts w:eastAsia="Times New Roman" w:cs="Times New Roman"/>
                <w:lang w:val="en-US" w:eastAsia="en-GB"/>
              </w:rPr>
              <w:t xml:space="preserve">The Hive staff, </w:t>
            </w:r>
            <w:r>
              <w:rPr>
                <w:rFonts w:eastAsia="Times New Roman" w:cs="Times New Roman"/>
                <w:lang w:val="en-US" w:eastAsia="en-GB"/>
              </w:rPr>
              <w:t xml:space="preserve">several of our </w:t>
            </w:r>
            <w:r w:rsidR="001F3ACF">
              <w:rPr>
                <w:rFonts w:eastAsia="Times New Roman" w:cs="Times New Roman"/>
                <w:lang w:val="en-US" w:eastAsia="en-GB"/>
              </w:rPr>
              <w:t>ASAs/</w:t>
            </w:r>
            <w:proofErr w:type="gramStart"/>
            <w:r w:rsidR="001F3ACF">
              <w:rPr>
                <w:rFonts w:eastAsia="Times New Roman" w:cs="Times New Roman"/>
                <w:lang w:val="en-US" w:eastAsia="en-GB"/>
              </w:rPr>
              <w:t>teachers</w:t>
            </w:r>
            <w:proofErr w:type="gramEnd"/>
            <w:r w:rsidR="001F3ACF">
              <w:rPr>
                <w:rFonts w:eastAsia="Times New Roman" w:cs="Times New Roman"/>
                <w:lang w:val="en-US" w:eastAsia="en-GB"/>
              </w:rPr>
              <w:t>/lunchtime supervisors</w:t>
            </w:r>
            <w:r>
              <w:rPr>
                <w:rFonts w:eastAsia="Times New Roman" w:cs="Times New Roman"/>
                <w:lang w:val="en-US" w:eastAsia="en-GB"/>
              </w:rPr>
              <w:t xml:space="preserve">, and our </w:t>
            </w:r>
            <w:r w:rsidR="001F3ACF">
              <w:rPr>
                <w:rFonts w:eastAsia="Times New Roman" w:cs="Times New Roman"/>
                <w:lang w:val="en-US" w:eastAsia="en-GB"/>
              </w:rPr>
              <w:t>Wellbeing/</w:t>
            </w:r>
            <w:proofErr w:type="spellStart"/>
            <w:r w:rsidR="001F3ACF">
              <w:rPr>
                <w:rFonts w:eastAsia="Times New Roman" w:cs="Times New Roman"/>
                <w:lang w:val="en-US" w:eastAsia="en-GB"/>
              </w:rPr>
              <w:t>behaviour</w:t>
            </w:r>
            <w:proofErr w:type="spellEnd"/>
            <w:r>
              <w:rPr>
                <w:rFonts w:eastAsia="Times New Roman" w:cs="Times New Roman"/>
                <w:lang w:val="en-US" w:eastAsia="en-GB"/>
              </w:rPr>
              <w:t xml:space="preserve"> support team, have received Team </w:t>
            </w:r>
            <w:r w:rsidR="00185512">
              <w:rPr>
                <w:rFonts w:eastAsia="Times New Roman" w:cs="Times New Roman"/>
                <w:lang w:val="en-US" w:eastAsia="en-GB"/>
              </w:rPr>
              <w:t>Teach</w:t>
            </w:r>
            <w:r w:rsidR="00185512" w:rsidRPr="009509B5">
              <w:rPr>
                <w:rFonts w:ascii="Calibri" w:eastAsia="Times New Roman" w:hAnsi="Calibri" w:cs="Calibri"/>
                <w:color w:val="201F1E"/>
                <w:bdr w:val="none" w:sz="0" w:space="0" w:color="auto" w:frame="1"/>
                <w:lang w:eastAsia="en-GB"/>
              </w:rPr>
              <w:t xml:space="preserve"> </w:t>
            </w:r>
            <w:r w:rsidR="00185512" w:rsidRPr="00185512">
              <w:rPr>
                <w:rFonts w:ascii="Calibri" w:eastAsia="Times New Roman" w:hAnsi="Calibri" w:cs="Calibri"/>
                <w:color w:val="201F1E"/>
                <w:bdr w:val="none" w:sz="0" w:space="0" w:color="auto" w:frame="1"/>
                <w:lang w:eastAsia="en-GB"/>
              </w:rPr>
              <w:t>Positive Handling training</w:t>
            </w:r>
            <w:r w:rsidR="001B5ED3">
              <w:rPr>
                <w:rFonts w:ascii="Calibri" w:eastAsia="Times New Roman" w:hAnsi="Calibri" w:cs="Calibri"/>
                <w:color w:val="201F1E"/>
                <w:bdr w:val="none" w:sz="0" w:space="0" w:color="auto" w:frame="1"/>
                <w:lang w:eastAsia="en-GB"/>
              </w:rPr>
              <w:t xml:space="preserve">. </w:t>
            </w:r>
          </w:p>
          <w:p w14:paraId="7645044B" w14:textId="7BD37894" w:rsidR="001B5ED3" w:rsidRDefault="001B5ED3" w:rsidP="00C2553A">
            <w:pPr>
              <w:shd w:val="clear" w:color="auto" w:fill="FFFFFF"/>
              <w:spacing w:after="225"/>
              <w:rPr>
                <w:rFonts w:eastAsia="Times New Roman" w:cs="Times New Roman"/>
                <w:lang w:val="en-US" w:eastAsia="en-GB"/>
              </w:rPr>
            </w:pPr>
            <w:proofErr w:type="gramStart"/>
            <w:r>
              <w:rPr>
                <w:rFonts w:eastAsia="Times New Roman" w:cs="Times New Roman"/>
                <w:lang w:val="en-US" w:eastAsia="en-GB"/>
              </w:rPr>
              <w:t>All of</w:t>
            </w:r>
            <w:proofErr w:type="gramEnd"/>
            <w:r>
              <w:rPr>
                <w:rFonts w:eastAsia="Times New Roman" w:cs="Times New Roman"/>
                <w:lang w:val="en-US" w:eastAsia="en-GB"/>
              </w:rPr>
              <w:t xml:space="preserve"> our Teaching staff have accessed the Trauma Informed Approach training through the Mental Health Support team during the Autumn and Spring term.</w:t>
            </w:r>
          </w:p>
          <w:p w14:paraId="7F785D0A" w14:textId="5F94CB4E" w:rsidR="00B76DA8" w:rsidRDefault="00B76DA8" w:rsidP="00C2553A">
            <w:pPr>
              <w:shd w:val="clear" w:color="auto" w:fill="FFFFFF" w:themeFill="background1"/>
              <w:spacing w:after="225"/>
              <w:rPr>
                <w:rFonts w:eastAsia="Times New Roman" w:cs="Times New Roman"/>
                <w:lang w:val="en-US" w:eastAsia="en-GB"/>
              </w:rPr>
            </w:pPr>
            <w:r w:rsidRPr="11940C8E">
              <w:rPr>
                <w:rFonts w:eastAsia="Times New Roman" w:cs="Times New Roman"/>
                <w:lang w:val="en-US" w:eastAsia="en-GB"/>
              </w:rPr>
              <w:t xml:space="preserve">Several of our </w:t>
            </w:r>
            <w:r w:rsidR="001B5ED3">
              <w:rPr>
                <w:rFonts w:eastAsia="Times New Roman" w:cs="Times New Roman"/>
                <w:lang w:val="en-US" w:eastAsia="en-GB"/>
              </w:rPr>
              <w:t>Achievement Support</w:t>
            </w:r>
            <w:r w:rsidRPr="11940C8E">
              <w:rPr>
                <w:rFonts w:eastAsia="Times New Roman" w:cs="Times New Roman"/>
                <w:lang w:val="en-US" w:eastAsia="en-GB"/>
              </w:rPr>
              <w:t xml:space="preserve"> Assistants have attended training </w:t>
            </w:r>
            <w:proofErr w:type="gramStart"/>
            <w:r w:rsidRPr="11940C8E">
              <w:rPr>
                <w:rFonts w:eastAsia="Times New Roman" w:cs="Times New Roman"/>
                <w:lang w:val="en-US" w:eastAsia="en-GB"/>
              </w:rPr>
              <w:t>for</w:t>
            </w:r>
            <w:proofErr w:type="gramEnd"/>
            <w:r w:rsidRPr="11940C8E">
              <w:rPr>
                <w:rFonts w:eastAsia="Times New Roman" w:cs="Times New Roman"/>
                <w:lang w:val="en-US" w:eastAsia="en-GB"/>
              </w:rPr>
              <w:t xml:space="preserve"> individual Speech and language </w:t>
            </w:r>
            <w:proofErr w:type="spellStart"/>
            <w:r w:rsidRPr="11940C8E">
              <w:rPr>
                <w:rFonts w:eastAsia="Times New Roman" w:cs="Times New Roman"/>
                <w:lang w:val="en-US" w:eastAsia="en-GB"/>
              </w:rPr>
              <w:t>program</w:t>
            </w:r>
            <w:r w:rsidR="453F6117" w:rsidRPr="11940C8E">
              <w:rPr>
                <w:rFonts w:eastAsia="Times New Roman" w:cs="Times New Roman"/>
                <w:lang w:val="en-US" w:eastAsia="en-GB"/>
              </w:rPr>
              <w:t>mes</w:t>
            </w:r>
            <w:proofErr w:type="spellEnd"/>
            <w:r w:rsidR="00F9361D">
              <w:rPr>
                <w:rFonts w:eastAsia="Times New Roman" w:cs="Times New Roman"/>
                <w:lang w:val="en-US" w:eastAsia="en-GB"/>
              </w:rPr>
              <w:t xml:space="preserve"> and continue to be supported by the BRIDGE Speech and Language t</w:t>
            </w:r>
            <w:r w:rsidR="001B5ED3">
              <w:rPr>
                <w:rFonts w:eastAsia="Times New Roman" w:cs="Times New Roman"/>
                <w:lang w:val="en-US" w:eastAsia="en-GB"/>
              </w:rPr>
              <w:t xml:space="preserve">herapist, </w:t>
            </w:r>
            <w:r w:rsidR="00F9361D">
              <w:rPr>
                <w:rFonts w:eastAsia="Times New Roman" w:cs="Times New Roman"/>
                <w:lang w:val="en-US" w:eastAsia="en-GB"/>
              </w:rPr>
              <w:t>and the NHS Speech and Language team.</w:t>
            </w:r>
          </w:p>
          <w:p w14:paraId="7F785D0B" w14:textId="6C0A0279" w:rsidR="00B76DA8" w:rsidRDefault="00B76DA8" w:rsidP="00C2553A">
            <w:pPr>
              <w:shd w:val="clear" w:color="auto" w:fill="FFFFFF" w:themeFill="background1"/>
              <w:spacing w:after="225"/>
              <w:rPr>
                <w:rFonts w:eastAsia="Times New Roman" w:cs="Times New Roman"/>
                <w:lang w:val="en-US" w:eastAsia="en-GB"/>
              </w:rPr>
            </w:pPr>
            <w:r w:rsidRPr="21F64E5B">
              <w:rPr>
                <w:rFonts w:eastAsia="Times New Roman" w:cs="Times New Roman"/>
                <w:lang w:val="en-US" w:eastAsia="en-GB"/>
              </w:rPr>
              <w:t>Our Intervention Support leader</w:t>
            </w:r>
            <w:r w:rsidR="00F9361D">
              <w:rPr>
                <w:rFonts w:eastAsia="Times New Roman" w:cs="Times New Roman"/>
                <w:lang w:val="en-US" w:eastAsia="en-GB"/>
              </w:rPr>
              <w:t xml:space="preserve"> </w:t>
            </w:r>
            <w:r w:rsidR="45B8EDEE" w:rsidRPr="21F64E5B">
              <w:rPr>
                <w:rFonts w:eastAsia="Times New Roman" w:cs="Times New Roman"/>
                <w:lang w:val="en-US" w:eastAsia="en-GB"/>
              </w:rPr>
              <w:t>and NEST Achievement Support assistant</w:t>
            </w:r>
            <w:r w:rsidR="1308E74E" w:rsidRPr="21F64E5B">
              <w:rPr>
                <w:rFonts w:eastAsia="Times New Roman" w:cs="Times New Roman"/>
                <w:lang w:val="en-US" w:eastAsia="en-GB"/>
              </w:rPr>
              <w:t xml:space="preserve"> </w:t>
            </w:r>
            <w:r w:rsidRPr="21F64E5B">
              <w:rPr>
                <w:rFonts w:eastAsia="Times New Roman" w:cs="Times New Roman"/>
                <w:lang w:val="en-US" w:eastAsia="en-GB"/>
              </w:rPr>
              <w:t>ha</w:t>
            </w:r>
            <w:r w:rsidR="00F9361D">
              <w:rPr>
                <w:rFonts w:eastAsia="Times New Roman" w:cs="Times New Roman"/>
                <w:lang w:val="en-US" w:eastAsia="en-GB"/>
              </w:rPr>
              <w:t>ve</w:t>
            </w:r>
            <w:r w:rsidRPr="21F64E5B">
              <w:rPr>
                <w:rFonts w:eastAsia="Times New Roman" w:cs="Times New Roman"/>
                <w:lang w:val="en-US" w:eastAsia="en-GB"/>
              </w:rPr>
              <w:t xml:space="preserve"> completed the ELSA training, and support individuals and groups of children across the school.</w:t>
            </w:r>
            <w:r w:rsidR="009509B5" w:rsidRPr="21F64E5B">
              <w:rPr>
                <w:rFonts w:eastAsia="Times New Roman" w:cs="Times New Roman"/>
                <w:lang w:val="en-US" w:eastAsia="en-GB"/>
              </w:rPr>
              <w:t xml:space="preserve"> ELSA has supported many of our children in their social and emotional development.</w:t>
            </w:r>
            <w:r w:rsidR="000726A5" w:rsidRPr="21F64E5B">
              <w:rPr>
                <w:rFonts w:eastAsia="Times New Roman" w:cs="Times New Roman"/>
                <w:lang w:val="en-US" w:eastAsia="en-GB"/>
              </w:rPr>
              <w:t xml:space="preserve"> Our Intervention Support leader has also completed the Mental Health First Aid two</w:t>
            </w:r>
            <w:r w:rsidR="002556D2" w:rsidRPr="21F64E5B">
              <w:rPr>
                <w:rFonts w:eastAsia="Times New Roman" w:cs="Times New Roman"/>
                <w:lang w:val="en-US" w:eastAsia="en-GB"/>
              </w:rPr>
              <w:t>-</w:t>
            </w:r>
            <w:r w:rsidR="000726A5" w:rsidRPr="21F64E5B">
              <w:rPr>
                <w:rFonts w:eastAsia="Times New Roman" w:cs="Times New Roman"/>
                <w:lang w:val="en-US" w:eastAsia="en-GB"/>
              </w:rPr>
              <w:t>day training course.</w:t>
            </w:r>
            <w:r w:rsidR="00213891">
              <w:rPr>
                <w:rFonts w:eastAsia="Times New Roman" w:cs="Times New Roman"/>
                <w:lang w:val="en-US" w:eastAsia="en-GB"/>
              </w:rPr>
              <w:t xml:space="preserve"> We also provide the WRAP (Wellness Recovery Action Plan) intervention for our children in Key Stage 2.</w:t>
            </w:r>
            <w:r w:rsidR="00F9361D">
              <w:rPr>
                <w:rFonts w:eastAsia="Times New Roman" w:cs="Times New Roman"/>
                <w:lang w:val="en-US" w:eastAsia="en-GB"/>
              </w:rPr>
              <w:t xml:space="preserve"> We also adapt this in the Summer term to support transition for our Year 6 pupils moving onto Secondary provision.</w:t>
            </w:r>
          </w:p>
          <w:p w14:paraId="340F8A28" w14:textId="12D9524B" w:rsidR="000A0A57" w:rsidRDefault="000A0A57" w:rsidP="00C2553A">
            <w:pPr>
              <w:shd w:val="clear" w:color="auto" w:fill="FFFFFF"/>
              <w:spacing w:after="225"/>
              <w:rPr>
                <w:rFonts w:eastAsia="Times New Roman" w:cs="Times New Roman"/>
                <w:lang w:val="en-US" w:eastAsia="en-GB"/>
              </w:rPr>
            </w:pPr>
            <w:r>
              <w:rPr>
                <w:rFonts w:eastAsia="Times New Roman" w:cs="Times New Roman"/>
                <w:lang w:val="en-US" w:eastAsia="en-GB"/>
              </w:rPr>
              <w:t>Many of our teaching support staff have recently completed the ‘Supporting children’s and young people’s mental health’ level 2 training, as well as the ‘Understanding Autism’ level 2 training.</w:t>
            </w:r>
          </w:p>
          <w:p w14:paraId="7F785D0E" w14:textId="39446BE3" w:rsidR="00DD3761" w:rsidRDefault="009509B5" w:rsidP="00C2553A">
            <w:pPr>
              <w:shd w:val="clear" w:color="auto" w:fill="FFFFFF"/>
              <w:spacing w:after="225"/>
              <w:rPr>
                <w:rFonts w:eastAsia="Times New Roman" w:cs="Times New Roman"/>
                <w:lang w:val="en-US" w:eastAsia="en-GB"/>
              </w:rPr>
            </w:pPr>
            <w:r>
              <w:rPr>
                <w:rFonts w:eastAsia="Times New Roman" w:cs="Times New Roman"/>
                <w:lang w:val="en-US" w:eastAsia="en-GB"/>
              </w:rPr>
              <w:t xml:space="preserve">We work closely with </w:t>
            </w:r>
            <w:r w:rsidR="00F9361D">
              <w:rPr>
                <w:rFonts w:eastAsia="Times New Roman" w:cs="Times New Roman"/>
                <w:lang w:val="en-US" w:eastAsia="en-GB"/>
              </w:rPr>
              <w:t xml:space="preserve">the CITE and </w:t>
            </w:r>
            <w:r w:rsidR="001B5ED3">
              <w:rPr>
                <w:rFonts w:eastAsia="Times New Roman" w:cs="Times New Roman"/>
                <w:lang w:val="en-US" w:eastAsia="en-GB"/>
              </w:rPr>
              <w:t>ECT</w:t>
            </w:r>
            <w:r>
              <w:rPr>
                <w:rFonts w:eastAsia="Times New Roman" w:cs="Times New Roman"/>
                <w:lang w:val="en-US" w:eastAsia="en-GB"/>
              </w:rPr>
              <w:t xml:space="preserve"> outreach team to support our children across the</w:t>
            </w:r>
            <w:r w:rsidR="00F9361D">
              <w:rPr>
                <w:rFonts w:eastAsia="Times New Roman" w:cs="Times New Roman"/>
                <w:lang w:val="en-US" w:eastAsia="en-GB"/>
              </w:rPr>
              <w:t xml:space="preserve"> school</w:t>
            </w:r>
            <w:r>
              <w:rPr>
                <w:rFonts w:eastAsia="Times New Roman" w:cs="Times New Roman"/>
                <w:lang w:val="en-US" w:eastAsia="en-GB"/>
              </w:rPr>
              <w:t xml:space="preserve">. We also liaise closely with the Early Years </w:t>
            </w:r>
            <w:r w:rsidR="001B5ED3">
              <w:rPr>
                <w:rFonts w:eastAsia="Times New Roman" w:cs="Times New Roman"/>
                <w:lang w:val="en-US" w:eastAsia="en-GB"/>
              </w:rPr>
              <w:t xml:space="preserve">Access and </w:t>
            </w:r>
            <w:r>
              <w:rPr>
                <w:rFonts w:eastAsia="Times New Roman" w:cs="Times New Roman"/>
                <w:lang w:val="en-US" w:eastAsia="en-GB"/>
              </w:rPr>
              <w:t xml:space="preserve">Inclusion team, and the </w:t>
            </w:r>
            <w:proofErr w:type="gramStart"/>
            <w:r>
              <w:rPr>
                <w:rFonts w:eastAsia="Times New Roman" w:cs="Times New Roman"/>
                <w:lang w:val="en-US" w:eastAsia="en-GB"/>
              </w:rPr>
              <w:t>School</w:t>
            </w:r>
            <w:proofErr w:type="gramEnd"/>
            <w:r>
              <w:rPr>
                <w:rFonts w:eastAsia="Times New Roman" w:cs="Times New Roman"/>
                <w:lang w:val="en-US" w:eastAsia="en-GB"/>
              </w:rPr>
              <w:t xml:space="preserve"> SEN</w:t>
            </w:r>
            <w:r w:rsidR="000A0A57">
              <w:rPr>
                <w:rFonts w:eastAsia="Times New Roman" w:cs="Times New Roman"/>
                <w:lang w:val="en-US" w:eastAsia="en-GB"/>
              </w:rPr>
              <w:t xml:space="preserve">DCo is part of their focus </w:t>
            </w:r>
            <w:r>
              <w:rPr>
                <w:rFonts w:eastAsia="Times New Roman" w:cs="Times New Roman"/>
                <w:lang w:val="en-US" w:eastAsia="en-GB"/>
              </w:rPr>
              <w:t xml:space="preserve">development group. This encourages smooth transition between settings </w:t>
            </w:r>
            <w:r w:rsidR="000A0A57">
              <w:rPr>
                <w:rFonts w:eastAsia="Times New Roman" w:cs="Times New Roman"/>
                <w:lang w:val="en-US" w:eastAsia="en-GB"/>
              </w:rPr>
              <w:t>for our Foundation stage pupils. The SENDCo is also part of the ‘transition’ sub group, which has been instrumental in developing the transition documentation for EYFS across the city.</w:t>
            </w:r>
          </w:p>
          <w:p w14:paraId="36996407" w14:textId="2AFDD072" w:rsidR="001B5ED3" w:rsidRDefault="00185512" w:rsidP="00C2553A">
            <w:pPr>
              <w:shd w:val="clear" w:color="auto" w:fill="FFFFFF" w:themeFill="background1"/>
              <w:spacing w:after="225"/>
              <w:rPr>
                <w:rFonts w:eastAsia="Times New Roman" w:cs="Times New Roman"/>
                <w:lang w:val="en-US" w:eastAsia="en-GB"/>
              </w:rPr>
            </w:pPr>
            <w:r w:rsidRPr="11940C8E">
              <w:rPr>
                <w:rFonts w:eastAsia="Times New Roman" w:cs="Times New Roman"/>
                <w:lang w:val="en-US" w:eastAsia="en-GB"/>
              </w:rPr>
              <w:lastRenderedPageBreak/>
              <w:t xml:space="preserve">As part of our medical training, all staff receive regular Epi-pen and Rescue Medication training, as well as yearly Asthma training. </w:t>
            </w:r>
            <w:r w:rsidR="001B5ED3">
              <w:rPr>
                <w:rFonts w:eastAsia="Times New Roman" w:cs="Times New Roman"/>
                <w:lang w:val="en-US" w:eastAsia="en-GB"/>
              </w:rPr>
              <w:t>We have been awarded the Asthma Friendly Schools Award again this year, as part of our ongoing commitment to support our pupils with Asthma.</w:t>
            </w:r>
          </w:p>
          <w:p w14:paraId="08776A24" w14:textId="7282DC35" w:rsidR="000726A5" w:rsidRDefault="00D35CFC" w:rsidP="00C2553A">
            <w:pPr>
              <w:shd w:val="clear" w:color="auto" w:fill="FFFFFF" w:themeFill="background1"/>
              <w:spacing w:after="225"/>
              <w:rPr>
                <w:rFonts w:eastAsia="Times New Roman" w:cs="Times New Roman"/>
                <w:lang w:val="en-US" w:eastAsia="en-GB"/>
              </w:rPr>
            </w:pPr>
            <w:r>
              <w:rPr>
                <w:rFonts w:eastAsia="Times New Roman" w:cs="Times New Roman"/>
                <w:lang w:val="en-US" w:eastAsia="en-GB"/>
              </w:rPr>
              <w:t>For</w:t>
            </w:r>
            <w:r w:rsidR="000726A5">
              <w:rPr>
                <w:rFonts w:eastAsia="Times New Roman" w:cs="Times New Roman"/>
                <w:lang w:val="en-US" w:eastAsia="en-GB"/>
              </w:rPr>
              <w:t xml:space="preserve"> staff </w:t>
            </w:r>
            <w:r>
              <w:rPr>
                <w:rFonts w:eastAsia="Times New Roman" w:cs="Times New Roman"/>
                <w:lang w:val="en-US" w:eastAsia="en-GB"/>
              </w:rPr>
              <w:t>personal professional development planning</w:t>
            </w:r>
            <w:r w:rsidR="001B5ED3">
              <w:rPr>
                <w:rFonts w:eastAsia="Times New Roman" w:cs="Times New Roman"/>
                <w:lang w:val="en-US" w:eastAsia="en-GB"/>
              </w:rPr>
              <w:t>,</w:t>
            </w:r>
            <w:r w:rsidR="000726A5">
              <w:rPr>
                <w:rFonts w:eastAsia="Times New Roman" w:cs="Times New Roman"/>
                <w:lang w:val="en-US" w:eastAsia="en-GB"/>
              </w:rPr>
              <w:t xml:space="preserve"> there</w:t>
            </w:r>
            <w:r>
              <w:rPr>
                <w:rFonts w:eastAsia="Times New Roman" w:cs="Times New Roman"/>
                <w:lang w:val="en-US" w:eastAsia="en-GB"/>
              </w:rPr>
              <w:t xml:space="preserve"> is</w:t>
            </w:r>
            <w:r w:rsidR="000726A5">
              <w:rPr>
                <w:rFonts w:eastAsia="Times New Roman" w:cs="Times New Roman"/>
                <w:lang w:val="en-US" w:eastAsia="en-GB"/>
              </w:rPr>
              <w:t xml:space="preserve"> a strong focus on supporting children</w:t>
            </w:r>
            <w:r w:rsidR="00B121B0">
              <w:rPr>
                <w:rFonts w:eastAsia="Times New Roman" w:cs="Times New Roman"/>
                <w:lang w:val="en-US" w:eastAsia="en-GB"/>
              </w:rPr>
              <w:t>’s Special Educational Needs</w:t>
            </w:r>
            <w:r w:rsidR="000726A5">
              <w:rPr>
                <w:rFonts w:eastAsia="Times New Roman" w:cs="Times New Roman"/>
                <w:lang w:val="en-US" w:eastAsia="en-GB"/>
              </w:rPr>
              <w:t>. This include</w:t>
            </w:r>
            <w:r>
              <w:rPr>
                <w:rFonts w:eastAsia="Times New Roman" w:cs="Times New Roman"/>
                <w:lang w:val="en-US" w:eastAsia="en-GB"/>
              </w:rPr>
              <w:t xml:space="preserve">s </w:t>
            </w:r>
            <w:r w:rsidR="000726A5">
              <w:rPr>
                <w:rFonts w:eastAsia="Times New Roman" w:cs="Times New Roman"/>
                <w:lang w:val="en-US" w:eastAsia="en-GB"/>
              </w:rPr>
              <w:t>a range of training including:</w:t>
            </w:r>
          </w:p>
          <w:p w14:paraId="77278644" w14:textId="77777777" w:rsidR="000726A5" w:rsidRPr="00B121B0" w:rsidRDefault="000726A5" w:rsidP="00C2553A">
            <w:pPr>
              <w:pStyle w:val="ListParagraph"/>
              <w:numPr>
                <w:ilvl w:val="0"/>
                <w:numId w:val="26"/>
              </w:numPr>
              <w:shd w:val="clear" w:color="auto" w:fill="FFFFFF" w:themeFill="background1"/>
              <w:spacing w:after="225"/>
              <w:rPr>
                <w:rFonts w:eastAsia="Times New Roman" w:cs="Times New Roman"/>
                <w:lang w:val="en-US" w:eastAsia="en-GB"/>
              </w:rPr>
            </w:pPr>
            <w:r w:rsidRPr="00B121B0">
              <w:rPr>
                <w:rFonts w:eastAsia="Times New Roman" w:cs="Times New Roman"/>
                <w:lang w:val="en-US" w:eastAsia="en-GB"/>
              </w:rPr>
              <w:t>Identifying Need and Quality First teaching</w:t>
            </w:r>
          </w:p>
          <w:p w14:paraId="3138FAC1" w14:textId="444DD7DA" w:rsidR="000726A5" w:rsidRPr="00B121B0" w:rsidRDefault="000726A5" w:rsidP="00C2553A">
            <w:pPr>
              <w:pStyle w:val="ListParagraph"/>
              <w:numPr>
                <w:ilvl w:val="0"/>
                <w:numId w:val="26"/>
              </w:numPr>
              <w:shd w:val="clear" w:color="auto" w:fill="FFFFFF" w:themeFill="background1"/>
              <w:spacing w:after="225"/>
              <w:rPr>
                <w:rFonts w:eastAsia="Times New Roman" w:cs="Times New Roman"/>
                <w:lang w:val="en-US" w:eastAsia="en-GB"/>
              </w:rPr>
            </w:pPr>
            <w:r w:rsidRPr="00B121B0">
              <w:rPr>
                <w:rFonts w:eastAsia="Times New Roman" w:cs="Times New Roman"/>
                <w:lang w:val="en-US" w:eastAsia="en-GB"/>
              </w:rPr>
              <w:t xml:space="preserve">Developing </w:t>
            </w:r>
            <w:r w:rsidR="00B121B0">
              <w:rPr>
                <w:rFonts w:eastAsia="Times New Roman" w:cs="Times New Roman"/>
                <w:lang w:val="en-US" w:eastAsia="en-GB"/>
              </w:rPr>
              <w:t>r</w:t>
            </w:r>
            <w:r w:rsidRPr="00B121B0">
              <w:rPr>
                <w:rFonts w:eastAsia="Times New Roman" w:cs="Times New Roman"/>
                <w:lang w:val="en-US" w:eastAsia="en-GB"/>
              </w:rPr>
              <w:t>eading for children with a Special Educational Need</w:t>
            </w:r>
          </w:p>
          <w:p w14:paraId="39FC4669" w14:textId="21797B95" w:rsidR="000726A5" w:rsidRPr="00B121B0" w:rsidRDefault="000726A5" w:rsidP="00C2553A">
            <w:pPr>
              <w:pStyle w:val="ListParagraph"/>
              <w:numPr>
                <w:ilvl w:val="0"/>
                <w:numId w:val="26"/>
              </w:numPr>
              <w:shd w:val="clear" w:color="auto" w:fill="FFFFFF" w:themeFill="background1"/>
              <w:spacing w:after="225"/>
              <w:rPr>
                <w:rFonts w:eastAsia="Times New Roman" w:cs="Times New Roman"/>
                <w:lang w:val="en-US" w:eastAsia="en-GB"/>
              </w:rPr>
            </w:pPr>
            <w:r w:rsidRPr="00B121B0">
              <w:rPr>
                <w:rFonts w:eastAsia="Times New Roman" w:cs="Times New Roman"/>
                <w:lang w:val="en-US" w:eastAsia="en-GB"/>
              </w:rPr>
              <w:t>Provision based learning</w:t>
            </w:r>
          </w:p>
          <w:p w14:paraId="4C86C19E" w14:textId="17108DFB" w:rsidR="000726A5" w:rsidRPr="00B121B0" w:rsidRDefault="000726A5" w:rsidP="00C2553A">
            <w:pPr>
              <w:pStyle w:val="ListParagraph"/>
              <w:numPr>
                <w:ilvl w:val="0"/>
                <w:numId w:val="26"/>
              </w:numPr>
              <w:shd w:val="clear" w:color="auto" w:fill="FFFFFF" w:themeFill="background1"/>
              <w:spacing w:after="225"/>
              <w:rPr>
                <w:color w:val="000000"/>
              </w:rPr>
            </w:pPr>
            <w:r w:rsidRPr="00B121B0">
              <w:rPr>
                <w:color w:val="000000"/>
              </w:rPr>
              <w:t>Learning and Cognition – Supporting children with memory and literacy difficulties</w:t>
            </w:r>
          </w:p>
          <w:p w14:paraId="71239904" w14:textId="696A32C7" w:rsidR="000726A5" w:rsidRPr="00B121B0" w:rsidRDefault="000726A5" w:rsidP="00C2553A">
            <w:pPr>
              <w:pStyle w:val="ListParagraph"/>
              <w:numPr>
                <w:ilvl w:val="0"/>
                <w:numId w:val="26"/>
              </w:numPr>
              <w:shd w:val="clear" w:color="auto" w:fill="FFFFFF" w:themeFill="background1"/>
              <w:spacing w:after="225"/>
              <w:rPr>
                <w:rFonts w:eastAsia="Times New Roman" w:cs="Times New Roman"/>
                <w:lang w:val="en-US" w:eastAsia="en-GB"/>
              </w:rPr>
            </w:pPr>
            <w:r w:rsidRPr="00B121B0">
              <w:rPr>
                <w:color w:val="000000"/>
              </w:rPr>
              <w:t>Curriculum – How can we adapt our curriculum to meet the needs of children with specific learning difficulties. Can we help them find their element?</w:t>
            </w:r>
          </w:p>
          <w:p w14:paraId="7F785D0F" w14:textId="2FA169D1" w:rsidR="00B121B0" w:rsidRPr="00D35CFC" w:rsidRDefault="000726A5" w:rsidP="00C2553A">
            <w:pPr>
              <w:pStyle w:val="ListParagraph"/>
              <w:numPr>
                <w:ilvl w:val="0"/>
                <w:numId w:val="26"/>
              </w:numPr>
              <w:shd w:val="clear" w:color="auto" w:fill="FFFFFF" w:themeFill="background1"/>
              <w:spacing w:after="225"/>
              <w:rPr>
                <w:rFonts w:eastAsia="Times New Roman" w:cs="Times New Roman"/>
                <w:lang w:val="en-US" w:eastAsia="en-GB"/>
              </w:rPr>
            </w:pPr>
            <w:r w:rsidRPr="00B121B0">
              <w:rPr>
                <w:color w:val="000000"/>
              </w:rPr>
              <w:t>ASD – How do we meet the needs of an autistic child in a mainstream classroom</w:t>
            </w:r>
          </w:p>
        </w:tc>
      </w:tr>
      <w:tr w:rsidR="002B1C80" w14:paraId="7F785D18" w14:textId="77777777" w:rsidTr="21F64E5B">
        <w:tc>
          <w:tcPr>
            <w:tcW w:w="9016" w:type="dxa"/>
          </w:tcPr>
          <w:p w14:paraId="7F785D11" w14:textId="77777777" w:rsidR="002B1C80" w:rsidRDefault="00072E17" w:rsidP="00C2553A">
            <w:pPr>
              <w:ind w:left="360"/>
              <w:rPr>
                <w:rFonts w:cs="Arial"/>
                <w:sz w:val="24"/>
                <w:szCs w:val="24"/>
              </w:rPr>
            </w:pPr>
            <w:r>
              <w:rPr>
                <w:rFonts w:cs="Arial"/>
                <w:sz w:val="24"/>
                <w:szCs w:val="24"/>
              </w:rPr>
              <w:lastRenderedPageBreak/>
              <w:t>10.</w:t>
            </w:r>
            <w:r w:rsidR="002B1C80" w:rsidRPr="00072E17">
              <w:rPr>
                <w:rFonts w:cs="Arial"/>
                <w:sz w:val="24"/>
                <w:szCs w:val="24"/>
              </w:rPr>
              <w:t>Evaluating the effectiveness of the provision made for children and young people with SEN</w:t>
            </w:r>
            <w:r w:rsidR="00B11714">
              <w:rPr>
                <w:rFonts w:cs="Arial"/>
                <w:sz w:val="24"/>
                <w:szCs w:val="24"/>
              </w:rPr>
              <w:t>:</w:t>
            </w:r>
          </w:p>
          <w:p w14:paraId="7F785D12" w14:textId="77777777" w:rsidR="001520FB" w:rsidRPr="00072E17" w:rsidRDefault="001520FB" w:rsidP="00C2553A">
            <w:pPr>
              <w:ind w:left="360"/>
              <w:rPr>
                <w:rFonts w:cs="Arial"/>
                <w:sz w:val="24"/>
                <w:szCs w:val="24"/>
              </w:rPr>
            </w:pPr>
          </w:p>
          <w:p w14:paraId="7F785D13" w14:textId="4A67617F" w:rsidR="00BA376C" w:rsidRPr="00BA376C" w:rsidRDefault="00B11714" w:rsidP="00C2553A">
            <w:pPr>
              <w:rPr>
                <w:rFonts w:cs="Times New Roman"/>
                <w:color w:val="000000"/>
              </w:rPr>
            </w:pPr>
            <w:r>
              <w:t>Stockwell</w:t>
            </w:r>
            <w:r w:rsidR="00B77B0C" w:rsidRPr="00BA376C">
              <w:t xml:space="preserve"> has a robust system of reviewing provision each term</w:t>
            </w:r>
            <w:r w:rsidR="00BA376C" w:rsidRPr="00BA376C">
              <w:t xml:space="preserve"> and all pupils are assessed against their prior learning</w:t>
            </w:r>
            <w:r w:rsidR="00B77B0C" w:rsidRPr="00BA376C">
              <w:t xml:space="preserve">. </w:t>
            </w:r>
            <w:r>
              <w:rPr>
                <w:rFonts w:cs="Times New Roman"/>
                <w:color w:val="000000"/>
              </w:rPr>
              <w:t xml:space="preserve"> All interventions are </w:t>
            </w:r>
            <w:r w:rsidR="00BA376C" w:rsidRPr="00BA376C">
              <w:rPr>
                <w:rFonts w:cs="Times New Roman"/>
                <w:color w:val="000000"/>
              </w:rPr>
              <w:t>monitored</w:t>
            </w:r>
            <w:r w:rsidR="00B77B0C" w:rsidRPr="00BA376C">
              <w:rPr>
                <w:rFonts w:cs="Times New Roman"/>
                <w:color w:val="000000"/>
              </w:rPr>
              <w:t xml:space="preserve"> closely with impact measured from commencement through to the end of intervention. Where difficulties persist, despite high quality intervention, advice and support may be requested from other professional</w:t>
            </w:r>
            <w:r w:rsidR="00BA376C" w:rsidRPr="00BA376C">
              <w:rPr>
                <w:rFonts w:cs="Times New Roman"/>
                <w:color w:val="000000"/>
              </w:rPr>
              <w:t xml:space="preserve">s or agencies. </w:t>
            </w:r>
          </w:p>
          <w:p w14:paraId="7F785D14" w14:textId="4FC9A3A1" w:rsidR="00B77B0C" w:rsidRPr="00BA376C" w:rsidRDefault="00B11714" w:rsidP="00C2553A">
            <w:pPr>
              <w:rPr>
                <w:rFonts w:cs="Times New Roman"/>
                <w:color w:val="000000"/>
              </w:rPr>
            </w:pPr>
            <w:r>
              <w:t>A forma</w:t>
            </w:r>
            <w:r w:rsidR="008B58FD">
              <w:t>l meeting is held at least three times a year</w:t>
            </w:r>
            <w:r w:rsidR="00BA376C">
              <w:t xml:space="preserve"> with the SEN</w:t>
            </w:r>
            <w:r w:rsidR="000A0A57">
              <w:t>D</w:t>
            </w:r>
            <w:r w:rsidR="00BA376C">
              <w:t>Co, teachers</w:t>
            </w:r>
            <w:r>
              <w:t>, support staff</w:t>
            </w:r>
            <w:r w:rsidR="00BA376C">
              <w:t xml:space="preserve"> and parents to monitor progress</w:t>
            </w:r>
            <w:r w:rsidR="6E7E7FA1" w:rsidRPr="11940C8E">
              <w:rPr>
                <w:color w:val="4F81BD" w:themeColor="accent1"/>
              </w:rPr>
              <w:t>.</w:t>
            </w:r>
            <w:r w:rsidR="6E7E7FA1">
              <w:t xml:space="preserve"> </w:t>
            </w:r>
            <w:r w:rsidR="001A061E">
              <w:t>Pupil Passports</w:t>
            </w:r>
            <w:r>
              <w:t xml:space="preserve"> are reviewed termly and are adapted whenever necessary.</w:t>
            </w:r>
            <w:r w:rsidR="000A0A57">
              <w:t xml:space="preserve"> SEND Support plans are put into place quickly and reviewed regularly by the SENDCo and teaching team.</w:t>
            </w:r>
          </w:p>
          <w:tbl>
            <w:tblPr>
              <w:tblW w:w="0" w:type="auto"/>
              <w:tblBorders>
                <w:top w:val="nil"/>
                <w:left w:val="nil"/>
                <w:bottom w:val="nil"/>
                <w:right w:val="nil"/>
              </w:tblBorders>
              <w:tblLook w:val="0000" w:firstRow="0" w:lastRow="0" w:firstColumn="0" w:lastColumn="0" w:noHBand="0" w:noVBand="0"/>
            </w:tblPr>
            <w:tblGrid>
              <w:gridCol w:w="222"/>
            </w:tblGrid>
            <w:tr w:rsidR="00B77B0C" w:rsidRPr="00B77B0C" w14:paraId="7F785D16" w14:textId="77777777">
              <w:trPr>
                <w:trHeight w:val="247"/>
              </w:trPr>
              <w:tc>
                <w:tcPr>
                  <w:tcW w:w="0" w:type="auto"/>
                </w:tcPr>
                <w:p w14:paraId="7F785D15" w14:textId="77777777" w:rsidR="00B77B0C" w:rsidRPr="00B77B0C" w:rsidRDefault="00B77B0C" w:rsidP="00CE1F1D">
                  <w:pPr>
                    <w:framePr w:hSpace="180" w:wrap="around" w:vAnchor="page" w:hAnchor="margin" w:y="1"/>
                    <w:autoSpaceDE w:val="0"/>
                    <w:autoSpaceDN w:val="0"/>
                    <w:adjustRightInd w:val="0"/>
                    <w:spacing w:after="0" w:line="240" w:lineRule="auto"/>
                    <w:rPr>
                      <w:rFonts w:ascii="Times New Roman" w:hAnsi="Times New Roman" w:cs="Times New Roman"/>
                      <w:color w:val="000000"/>
                      <w:sz w:val="23"/>
                      <w:szCs w:val="23"/>
                    </w:rPr>
                  </w:pPr>
                  <w:r w:rsidRPr="00B77B0C">
                    <w:rPr>
                      <w:rFonts w:ascii="Times New Roman" w:hAnsi="Times New Roman" w:cs="Times New Roman"/>
                      <w:color w:val="000000"/>
                      <w:sz w:val="24"/>
                      <w:szCs w:val="24"/>
                    </w:rPr>
                    <w:t xml:space="preserve"> </w:t>
                  </w:r>
                </w:p>
              </w:tc>
            </w:tr>
          </w:tbl>
          <w:p w14:paraId="7F785D17" w14:textId="77777777" w:rsidR="002B1C80" w:rsidRPr="002B1C80" w:rsidRDefault="002B1C80" w:rsidP="00C2553A">
            <w:pPr>
              <w:rPr>
                <w:sz w:val="24"/>
                <w:szCs w:val="24"/>
              </w:rPr>
            </w:pPr>
          </w:p>
        </w:tc>
      </w:tr>
      <w:tr w:rsidR="002B1C80" w14:paraId="7F785D1E" w14:textId="77777777" w:rsidTr="21F64E5B">
        <w:tc>
          <w:tcPr>
            <w:tcW w:w="9016" w:type="dxa"/>
          </w:tcPr>
          <w:p w14:paraId="7F785D19" w14:textId="77777777" w:rsidR="002B1C80" w:rsidRDefault="00072E17" w:rsidP="00C2553A">
            <w:pPr>
              <w:pStyle w:val="ListParagraph"/>
              <w:ind w:left="426"/>
              <w:rPr>
                <w:rFonts w:cs="Arial"/>
                <w:sz w:val="24"/>
                <w:szCs w:val="24"/>
              </w:rPr>
            </w:pPr>
            <w:r>
              <w:rPr>
                <w:rFonts w:cs="Arial"/>
                <w:sz w:val="24"/>
                <w:szCs w:val="24"/>
              </w:rPr>
              <w:t>11.</w:t>
            </w:r>
            <w:r w:rsidR="002B1C80" w:rsidRPr="002B1C80">
              <w:rPr>
                <w:rFonts w:cs="Arial"/>
                <w:sz w:val="24"/>
                <w:szCs w:val="24"/>
              </w:rPr>
              <w:t>How children and young people with SEN are enabled to engage in activities available with children and young people in the school who do not have SEN</w:t>
            </w:r>
            <w:r w:rsidR="009736A5">
              <w:rPr>
                <w:rFonts w:cs="Arial"/>
                <w:sz w:val="24"/>
                <w:szCs w:val="24"/>
              </w:rPr>
              <w:t>:</w:t>
            </w:r>
            <w:r w:rsidR="002B1C80" w:rsidRPr="002B1C80">
              <w:rPr>
                <w:rFonts w:cs="Arial"/>
                <w:sz w:val="24"/>
                <w:szCs w:val="24"/>
              </w:rPr>
              <w:t xml:space="preserve"> </w:t>
            </w:r>
          </w:p>
          <w:p w14:paraId="7F785D1A" w14:textId="77777777" w:rsidR="009D21DC" w:rsidRPr="002B1C80" w:rsidRDefault="009D21DC" w:rsidP="00C2553A">
            <w:pPr>
              <w:pStyle w:val="ListParagraph"/>
              <w:ind w:left="426"/>
              <w:rPr>
                <w:rFonts w:cs="Arial"/>
                <w:sz w:val="24"/>
                <w:szCs w:val="24"/>
              </w:rPr>
            </w:pPr>
          </w:p>
          <w:p w14:paraId="73D5E8CD" w14:textId="768DC1C0" w:rsidR="00FB63A2" w:rsidRDefault="00B11714" w:rsidP="00C2553A">
            <w:pPr>
              <w:rPr>
                <w:lang w:val="en-US"/>
              </w:rPr>
            </w:pPr>
            <w:r>
              <w:t>All pupils within Stockwell</w:t>
            </w:r>
            <w:r w:rsidR="009D21DC">
              <w:t xml:space="preserve"> are given </w:t>
            </w:r>
            <w:r w:rsidR="002406F7">
              <w:t>the opportunities</w:t>
            </w:r>
            <w:r w:rsidR="00BA376C">
              <w:t xml:space="preserve"> to participate </w:t>
            </w:r>
            <w:r w:rsidR="009D21DC">
              <w:t>i</w:t>
            </w:r>
            <w:r w:rsidR="00BA376C">
              <w:t xml:space="preserve">n all </w:t>
            </w:r>
            <w:r w:rsidR="002406F7">
              <w:t xml:space="preserve">school activities and </w:t>
            </w:r>
            <w:r w:rsidR="005A6D04">
              <w:t xml:space="preserve">extra-curricular </w:t>
            </w:r>
            <w:r w:rsidR="00BA376C">
              <w:t>activities.</w:t>
            </w:r>
            <w:r w:rsidR="009D21DC">
              <w:t xml:space="preserve"> </w:t>
            </w:r>
            <w:r w:rsidR="005A6D04" w:rsidRPr="11940C8E">
              <w:rPr>
                <w:lang w:val="en-US"/>
              </w:rPr>
              <w:t xml:space="preserve">Whenever possible activities will be </w:t>
            </w:r>
            <w:r w:rsidR="009D21DC" w:rsidRPr="11940C8E">
              <w:rPr>
                <w:lang w:val="en-US"/>
              </w:rPr>
              <w:t xml:space="preserve">differentiated </w:t>
            </w:r>
            <w:r w:rsidR="002406F7" w:rsidRPr="11940C8E">
              <w:rPr>
                <w:lang w:val="en-US"/>
              </w:rPr>
              <w:t>to ens</w:t>
            </w:r>
            <w:r w:rsidRPr="11940C8E">
              <w:rPr>
                <w:lang w:val="en-US"/>
              </w:rPr>
              <w:t xml:space="preserve">ure they are accessible and we make sure </w:t>
            </w:r>
            <w:r w:rsidR="002406F7" w:rsidRPr="11940C8E">
              <w:rPr>
                <w:lang w:val="en-US"/>
              </w:rPr>
              <w:t>staff will be available to ensure SEN pupils can participate.</w:t>
            </w:r>
            <w:r w:rsidR="74E51605" w:rsidRPr="11940C8E">
              <w:rPr>
                <w:lang w:val="en-US"/>
              </w:rPr>
              <w:t xml:space="preserve"> </w:t>
            </w:r>
          </w:p>
          <w:p w14:paraId="374EDA43" w14:textId="77777777" w:rsidR="00D35CFC" w:rsidRDefault="00D35CFC" w:rsidP="00C2553A">
            <w:pPr>
              <w:rPr>
                <w:lang w:val="en-US"/>
              </w:rPr>
            </w:pPr>
          </w:p>
          <w:p w14:paraId="6D0454DC" w14:textId="24B804EB" w:rsidR="00D35CFC" w:rsidRDefault="00962D11" w:rsidP="00C2553A">
            <w:pPr>
              <w:rPr>
                <w:lang w:val="en-US"/>
              </w:rPr>
            </w:pPr>
            <w:r>
              <w:rPr>
                <w:lang w:val="en-US"/>
              </w:rPr>
              <w:t>In PE lessons, we differentiate to enable all learners to participate</w:t>
            </w:r>
            <w:r w:rsidR="00FB63A2">
              <w:rPr>
                <w:lang w:val="en-US"/>
              </w:rPr>
              <w:t>, including those with physical</w:t>
            </w:r>
            <w:r w:rsidR="00D35CFC">
              <w:rPr>
                <w:lang w:val="en-US"/>
              </w:rPr>
              <w:t xml:space="preserve"> and/or sensory </w:t>
            </w:r>
            <w:r w:rsidR="00FB63A2">
              <w:rPr>
                <w:lang w:val="en-US"/>
              </w:rPr>
              <w:t>needs, social communication and interaction needs</w:t>
            </w:r>
            <w:r w:rsidR="00D35CFC">
              <w:rPr>
                <w:lang w:val="en-US"/>
              </w:rPr>
              <w:t xml:space="preserve"> and</w:t>
            </w:r>
            <w:r w:rsidR="00FB63A2">
              <w:rPr>
                <w:lang w:val="en-US"/>
              </w:rPr>
              <w:t xml:space="preserve"> learning difficulties</w:t>
            </w:r>
            <w:r w:rsidR="00D35CFC">
              <w:rPr>
                <w:lang w:val="en-US"/>
              </w:rPr>
              <w:t xml:space="preserve">. </w:t>
            </w:r>
            <w:r>
              <w:rPr>
                <w:lang w:val="en-US"/>
              </w:rPr>
              <w:t xml:space="preserve">Some of our children receive support from </w:t>
            </w:r>
            <w:proofErr w:type="spellStart"/>
            <w:r>
              <w:rPr>
                <w:lang w:val="en-US"/>
              </w:rPr>
              <w:t>IPaSS</w:t>
            </w:r>
            <w:proofErr w:type="spellEnd"/>
            <w:r w:rsidR="00FB63A2">
              <w:rPr>
                <w:lang w:val="en-US"/>
              </w:rPr>
              <w:t xml:space="preserve"> </w:t>
            </w:r>
            <w:r>
              <w:rPr>
                <w:lang w:val="en-US"/>
              </w:rPr>
              <w:t>(</w:t>
            </w:r>
            <w:r w:rsidR="00FB63A2">
              <w:rPr>
                <w:lang w:val="en-US"/>
              </w:rPr>
              <w:t xml:space="preserve">Integrated Physical and Sensory Service), and often will have plans in place to support them with physical activities. </w:t>
            </w:r>
            <w:proofErr w:type="spellStart"/>
            <w:r w:rsidR="00FB63A2">
              <w:rPr>
                <w:lang w:val="en-US"/>
              </w:rPr>
              <w:t>IPaSS</w:t>
            </w:r>
            <w:proofErr w:type="spellEnd"/>
            <w:r w:rsidR="00FB63A2">
              <w:rPr>
                <w:lang w:val="en-US"/>
              </w:rPr>
              <w:t xml:space="preserve"> also provide training for inclusive practice. We offer a range of additional physical activities for </w:t>
            </w:r>
            <w:r w:rsidR="001B5ED3">
              <w:rPr>
                <w:lang w:val="en-US"/>
              </w:rPr>
              <w:t>all</w:t>
            </w:r>
            <w:r w:rsidR="00FB63A2">
              <w:rPr>
                <w:lang w:val="en-US"/>
              </w:rPr>
              <w:t xml:space="preserve"> our pupils including Bike</w:t>
            </w:r>
            <w:r w:rsidR="00D35CFC">
              <w:rPr>
                <w:lang w:val="en-US"/>
              </w:rPr>
              <w:t>-</w:t>
            </w:r>
            <w:r w:rsidR="00FB63A2">
              <w:rPr>
                <w:lang w:val="en-US"/>
              </w:rPr>
              <w:t xml:space="preserve">ability, Swimming lessons, after school clubs including gymnastics, </w:t>
            </w:r>
            <w:proofErr w:type="gramStart"/>
            <w:r w:rsidR="00FB63A2">
              <w:rPr>
                <w:lang w:val="en-US"/>
              </w:rPr>
              <w:t xml:space="preserve">boxing </w:t>
            </w:r>
            <w:r w:rsidR="00D35CFC">
              <w:rPr>
                <w:lang w:val="en-US"/>
              </w:rPr>
              <w:t>,</w:t>
            </w:r>
            <w:proofErr w:type="gramEnd"/>
            <w:r w:rsidR="00D35CFC">
              <w:rPr>
                <w:lang w:val="en-US"/>
              </w:rPr>
              <w:t xml:space="preserve"> </w:t>
            </w:r>
            <w:r w:rsidR="00FB63A2">
              <w:rPr>
                <w:lang w:val="en-US"/>
              </w:rPr>
              <w:t>football,</w:t>
            </w:r>
            <w:r w:rsidR="00F9361D">
              <w:rPr>
                <w:lang w:val="en-US"/>
              </w:rPr>
              <w:t xml:space="preserve"> rugby, </w:t>
            </w:r>
            <w:proofErr w:type="gramStart"/>
            <w:r w:rsidR="00F9361D">
              <w:rPr>
                <w:lang w:val="en-US"/>
              </w:rPr>
              <w:t xml:space="preserve">badminton, </w:t>
            </w:r>
            <w:r w:rsidR="00D35CFC">
              <w:rPr>
                <w:lang w:val="en-US"/>
              </w:rPr>
              <w:t xml:space="preserve"> </w:t>
            </w:r>
            <w:r w:rsidR="00FB63A2">
              <w:rPr>
                <w:lang w:val="en-US"/>
              </w:rPr>
              <w:t>and</w:t>
            </w:r>
            <w:proofErr w:type="gramEnd"/>
            <w:r w:rsidR="001B5ED3">
              <w:rPr>
                <w:lang w:val="en-US"/>
              </w:rPr>
              <w:t xml:space="preserve"> a range of</w:t>
            </w:r>
            <w:r w:rsidR="00FB63A2">
              <w:rPr>
                <w:lang w:val="en-US"/>
              </w:rPr>
              <w:t xml:space="preserve"> </w:t>
            </w:r>
            <w:r w:rsidR="001B5ED3">
              <w:rPr>
                <w:lang w:val="en-US"/>
              </w:rPr>
              <w:t>trips and outings.</w:t>
            </w:r>
          </w:p>
          <w:p w14:paraId="4EADF105" w14:textId="77777777" w:rsidR="00F9361D" w:rsidRDefault="00F9361D" w:rsidP="00C2553A">
            <w:pPr>
              <w:rPr>
                <w:lang w:val="en-US"/>
              </w:rPr>
            </w:pPr>
          </w:p>
          <w:p w14:paraId="4669BDDB" w14:textId="77777777" w:rsidR="00F9361D" w:rsidRDefault="00F9361D" w:rsidP="00C2553A">
            <w:pPr>
              <w:rPr>
                <w:lang w:val="en-US"/>
              </w:rPr>
            </w:pPr>
            <w:r>
              <w:rPr>
                <w:lang w:val="en-US"/>
              </w:rPr>
              <w:t>We also offer Chess club, Art club, Lego club, Reading club, Poetry club throughout the year.</w:t>
            </w:r>
          </w:p>
          <w:p w14:paraId="1BEEDDE6" w14:textId="77777777" w:rsidR="001B5ED3" w:rsidRDefault="001B5ED3" w:rsidP="00C2553A">
            <w:pPr>
              <w:rPr>
                <w:lang w:val="en-US"/>
              </w:rPr>
            </w:pPr>
          </w:p>
          <w:p w14:paraId="259210BA" w14:textId="77777777" w:rsidR="001B5ED3" w:rsidRDefault="001B5ED3" w:rsidP="00C2553A">
            <w:pPr>
              <w:rPr>
                <w:lang w:val="en-US"/>
              </w:rPr>
            </w:pPr>
          </w:p>
          <w:p w14:paraId="487502FB" w14:textId="77777777" w:rsidR="001B5ED3" w:rsidRDefault="001B5ED3" w:rsidP="00C2553A">
            <w:pPr>
              <w:rPr>
                <w:lang w:val="en-US"/>
              </w:rPr>
            </w:pPr>
          </w:p>
          <w:p w14:paraId="40CCA92D" w14:textId="77777777" w:rsidR="001B5ED3" w:rsidRDefault="001B5ED3" w:rsidP="00C2553A">
            <w:pPr>
              <w:rPr>
                <w:lang w:val="en-US"/>
              </w:rPr>
            </w:pPr>
          </w:p>
          <w:p w14:paraId="6A37EC1B" w14:textId="77777777" w:rsidR="001B5ED3" w:rsidRDefault="001B5ED3" w:rsidP="00C2553A">
            <w:pPr>
              <w:rPr>
                <w:lang w:val="en-US"/>
              </w:rPr>
            </w:pPr>
          </w:p>
          <w:p w14:paraId="7F785D1D" w14:textId="38F0DD2F" w:rsidR="001B5ED3" w:rsidRPr="00FB63A2" w:rsidRDefault="001B5ED3" w:rsidP="00C2553A">
            <w:pPr>
              <w:rPr>
                <w:lang w:val="en-US"/>
              </w:rPr>
            </w:pPr>
          </w:p>
        </w:tc>
      </w:tr>
      <w:tr w:rsidR="002B1C80" w14:paraId="7F785D28" w14:textId="77777777" w:rsidTr="21F64E5B">
        <w:tc>
          <w:tcPr>
            <w:tcW w:w="9016" w:type="dxa"/>
          </w:tcPr>
          <w:p w14:paraId="7F785D1F" w14:textId="7BFC6928" w:rsidR="002B1C80" w:rsidRPr="002B1C80" w:rsidRDefault="00FB63A2" w:rsidP="00C2553A">
            <w:pPr>
              <w:pStyle w:val="ListParagraph"/>
              <w:ind w:left="426"/>
              <w:rPr>
                <w:rFonts w:cs="Arial"/>
                <w:sz w:val="24"/>
                <w:szCs w:val="24"/>
              </w:rPr>
            </w:pPr>
            <w:r>
              <w:rPr>
                <w:rFonts w:cs="Arial"/>
                <w:sz w:val="24"/>
                <w:szCs w:val="24"/>
              </w:rPr>
              <w:lastRenderedPageBreak/>
              <w:t>12</w:t>
            </w:r>
            <w:r w:rsidR="002406F7">
              <w:rPr>
                <w:rFonts w:cs="Arial"/>
                <w:sz w:val="24"/>
                <w:szCs w:val="24"/>
              </w:rPr>
              <w:t>.</w:t>
            </w:r>
            <w:r w:rsidR="002406F7" w:rsidRPr="002B1C80">
              <w:rPr>
                <w:rFonts w:cs="Arial"/>
                <w:sz w:val="24"/>
                <w:szCs w:val="24"/>
              </w:rPr>
              <w:t xml:space="preserve"> Support</w:t>
            </w:r>
            <w:r w:rsidR="002B1C80" w:rsidRPr="002B1C80">
              <w:rPr>
                <w:rFonts w:cs="Arial"/>
                <w:sz w:val="24"/>
                <w:szCs w:val="24"/>
              </w:rPr>
              <w:t xml:space="preserve"> for improving emotional and social development. This should include extra pastoral support arrangements for listening to the views of children and young people with SEN and measures to prevent bullying</w:t>
            </w:r>
            <w:r w:rsidR="009736A5">
              <w:rPr>
                <w:rFonts w:cs="Arial"/>
                <w:sz w:val="24"/>
                <w:szCs w:val="24"/>
              </w:rPr>
              <w:t>:</w:t>
            </w:r>
            <w:r w:rsidR="002B1C80" w:rsidRPr="002B1C80">
              <w:rPr>
                <w:rFonts w:cs="Arial"/>
                <w:sz w:val="24"/>
                <w:szCs w:val="24"/>
              </w:rPr>
              <w:t xml:space="preserve"> </w:t>
            </w:r>
          </w:p>
          <w:p w14:paraId="7F785D20" w14:textId="77777777" w:rsidR="00142D98" w:rsidRPr="00C27BFE" w:rsidRDefault="00142D98" w:rsidP="00C2553A">
            <w:pPr>
              <w:pStyle w:val="Default"/>
              <w:rPr>
                <w:rFonts w:asciiTheme="minorHAnsi" w:hAnsiTheme="minorHAnsi"/>
                <w:sz w:val="22"/>
                <w:szCs w:val="22"/>
              </w:rPr>
            </w:pPr>
          </w:p>
          <w:p w14:paraId="7F785D21" w14:textId="1B911564" w:rsidR="00142D98" w:rsidRPr="00063AD0" w:rsidRDefault="00D54CC7" w:rsidP="00C2553A">
            <w:pPr>
              <w:shd w:val="clear" w:color="auto" w:fill="FFFFFF" w:themeFill="background1"/>
              <w:spacing w:after="225"/>
              <w:rPr>
                <w:rFonts w:eastAsia="Times New Roman" w:cs="Times New Roman"/>
                <w:lang w:val="en-US" w:eastAsia="en-GB"/>
              </w:rPr>
            </w:pPr>
            <w:r w:rsidRPr="11940C8E">
              <w:rPr>
                <w:rFonts w:eastAsia="Times New Roman" w:cs="Times New Roman"/>
                <w:lang w:val="en-US" w:eastAsia="en-GB"/>
              </w:rPr>
              <w:t>At Stockwell</w:t>
            </w:r>
            <w:r w:rsidR="00D35CFC">
              <w:rPr>
                <w:rFonts w:eastAsia="Times New Roman" w:cs="Times New Roman"/>
                <w:lang w:val="en-US" w:eastAsia="en-GB"/>
              </w:rPr>
              <w:t>,</w:t>
            </w:r>
            <w:r w:rsidR="00142D98" w:rsidRPr="11940C8E">
              <w:rPr>
                <w:rFonts w:eastAsia="Times New Roman" w:cs="Times New Roman"/>
                <w:lang w:val="en-US" w:eastAsia="en-GB"/>
              </w:rPr>
              <w:t xml:space="preserve"> it is recognized that some children have </w:t>
            </w:r>
            <w:r w:rsidR="03D60D2F" w:rsidRPr="11940C8E">
              <w:rPr>
                <w:rFonts w:eastAsia="Times New Roman" w:cs="Times New Roman"/>
                <w:lang w:val="en-US" w:eastAsia="en-GB"/>
              </w:rPr>
              <w:t>additional</w:t>
            </w:r>
            <w:r w:rsidR="00142D98" w:rsidRPr="11940C8E">
              <w:rPr>
                <w:rFonts w:eastAsia="Times New Roman" w:cs="Times New Roman"/>
                <w:lang w:val="en-US" w:eastAsia="en-GB"/>
              </w:rPr>
              <w:t xml:space="preserve"> emotional and social needs that need to be developed and nurtured. These needs can manifest themselves in a number of ways, including beha</w:t>
            </w:r>
            <w:r w:rsidRPr="11940C8E">
              <w:rPr>
                <w:rFonts w:eastAsia="Times New Roman" w:cs="Times New Roman"/>
                <w:lang w:val="en-US" w:eastAsia="en-GB"/>
              </w:rPr>
              <w:t>vioral difficulties, anxiety</w:t>
            </w:r>
            <w:r w:rsidR="00142D98" w:rsidRPr="11940C8E">
              <w:rPr>
                <w:rFonts w:eastAsia="Times New Roman" w:cs="Times New Roman"/>
                <w:lang w:val="en-US" w:eastAsia="en-GB"/>
              </w:rPr>
              <w:t>, and being uncommunicative.</w:t>
            </w:r>
          </w:p>
          <w:p w14:paraId="7F785D22" w14:textId="77777777" w:rsidR="00DD3761" w:rsidRDefault="00142D98" w:rsidP="00C2553A">
            <w:pPr>
              <w:shd w:val="clear" w:color="auto" w:fill="FFFFFF"/>
              <w:spacing w:after="225"/>
              <w:rPr>
                <w:rFonts w:eastAsia="Times New Roman" w:cs="Times New Roman"/>
                <w:lang w:val="en-US" w:eastAsia="en-GB"/>
              </w:rPr>
            </w:pPr>
            <w:r w:rsidRPr="00063AD0">
              <w:rPr>
                <w:rFonts w:eastAsia="Times New Roman" w:cs="Times New Roman"/>
                <w:lang w:val="en-US" w:eastAsia="en-GB"/>
              </w:rPr>
              <w:t>All classes follow a structured PSHE curriculum</w:t>
            </w:r>
            <w:r w:rsidR="001A061E">
              <w:rPr>
                <w:rFonts w:eastAsia="Times New Roman" w:cs="Times New Roman"/>
                <w:lang w:val="en-US" w:eastAsia="en-GB"/>
              </w:rPr>
              <w:t xml:space="preserve">, </w:t>
            </w:r>
            <w:r w:rsidR="001A061E" w:rsidRPr="001A061E">
              <w:rPr>
                <w:rFonts w:eastAsia="Times New Roman" w:cs="Times New Roman"/>
                <w:i/>
                <w:lang w:val="en-US" w:eastAsia="en-GB"/>
              </w:rPr>
              <w:t>Jigsaw</w:t>
            </w:r>
            <w:r w:rsidR="001A061E">
              <w:rPr>
                <w:rFonts w:eastAsia="Times New Roman" w:cs="Times New Roman"/>
                <w:lang w:val="en-US" w:eastAsia="en-GB"/>
              </w:rPr>
              <w:t>,</w:t>
            </w:r>
            <w:r w:rsidRPr="00063AD0">
              <w:rPr>
                <w:rFonts w:eastAsia="Times New Roman" w:cs="Times New Roman"/>
                <w:lang w:val="en-US" w:eastAsia="en-GB"/>
              </w:rPr>
              <w:t xml:space="preserve"> to support this development. However, for those children who find aspects of this difficult we offer</w:t>
            </w:r>
            <w:r w:rsidRPr="00142D98">
              <w:rPr>
                <w:rFonts w:eastAsia="Times New Roman" w:cs="Times New Roman"/>
                <w:lang w:val="en-US" w:eastAsia="en-GB"/>
              </w:rPr>
              <w:t xml:space="preserve"> opportunities for these pupils to participate in activities which will help to overcome their difficulti</w:t>
            </w:r>
            <w:r w:rsidR="002406F7">
              <w:rPr>
                <w:rFonts w:eastAsia="Times New Roman" w:cs="Times New Roman"/>
                <w:lang w:val="en-US" w:eastAsia="en-GB"/>
              </w:rPr>
              <w:t>es, such as friendship groups</w:t>
            </w:r>
            <w:r w:rsidR="008B58FD">
              <w:rPr>
                <w:rFonts w:eastAsia="Times New Roman" w:cs="Times New Roman"/>
                <w:lang w:val="en-US" w:eastAsia="en-GB"/>
              </w:rPr>
              <w:t>, social communication skills support groups</w:t>
            </w:r>
            <w:r w:rsidR="002406F7">
              <w:rPr>
                <w:rFonts w:eastAsia="Times New Roman" w:cs="Times New Roman"/>
                <w:lang w:val="en-US" w:eastAsia="en-GB"/>
              </w:rPr>
              <w:t xml:space="preserve"> and small group tasks and activities to build self-esteem. </w:t>
            </w:r>
            <w:r w:rsidR="00D54CC7">
              <w:rPr>
                <w:rFonts w:eastAsia="Times New Roman" w:cs="Times New Roman"/>
                <w:lang w:val="en-US" w:eastAsia="en-GB"/>
              </w:rPr>
              <w:t>We also have teaching assistants who have specialist training in supporting pupils with social and emotional needs, who will work alongside the class teacher to support these pupils.</w:t>
            </w:r>
          </w:p>
          <w:p w14:paraId="67C7D804" w14:textId="435E20FF" w:rsidR="000A0A57" w:rsidRDefault="00D35CFC" w:rsidP="00C2553A">
            <w:pPr>
              <w:shd w:val="clear" w:color="auto" w:fill="FFFFFF"/>
              <w:spacing w:after="225"/>
              <w:rPr>
                <w:rFonts w:eastAsia="Times New Roman" w:cs="Times New Roman"/>
                <w:lang w:val="en-US" w:eastAsia="en-GB"/>
              </w:rPr>
            </w:pPr>
            <w:r>
              <w:rPr>
                <w:rFonts w:eastAsia="Times New Roman" w:cs="Times New Roman"/>
                <w:lang w:val="en-US" w:eastAsia="en-GB"/>
              </w:rPr>
              <w:t>The</w:t>
            </w:r>
            <w:r w:rsidR="000A0A57">
              <w:rPr>
                <w:rFonts w:eastAsia="Times New Roman" w:cs="Times New Roman"/>
                <w:lang w:val="en-US" w:eastAsia="en-GB"/>
              </w:rPr>
              <w:t xml:space="preserve"> school has taken part in the ‘</w:t>
            </w:r>
            <w:r w:rsidR="000A0A57" w:rsidRPr="000A0A57">
              <w:rPr>
                <w:rFonts w:eastAsia="Times New Roman" w:cs="Times New Roman"/>
                <w:i/>
                <w:lang w:val="en-US" w:eastAsia="en-GB"/>
              </w:rPr>
              <w:t>Silver Linings’</w:t>
            </w:r>
            <w:r w:rsidR="000A0A57">
              <w:rPr>
                <w:rFonts w:eastAsia="Times New Roman" w:cs="Times New Roman"/>
                <w:lang w:val="en-US" w:eastAsia="en-GB"/>
              </w:rPr>
              <w:t xml:space="preserve"> </w:t>
            </w:r>
            <w:proofErr w:type="spellStart"/>
            <w:r w:rsidR="000A0A57">
              <w:rPr>
                <w:rFonts w:eastAsia="Times New Roman" w:cs="Times New Roman"/>
                <w:lang w:val="en-US" w:eastAsia="en-GB"/>
              </w:rPr>
              <w:t>programme</w:t>
            </w:r>
            <w:proofErr w:type="spellEnd"/>
            <w:r w:rsidR="000A0A57">
              <w:rPr>
                <w:rFonts w:eastAsia="Times New Roman" w:cs="Times New Roman"/>
                <w:lang w:val="en-US" w:eastAsia="en-GB"/>
              </w:rPr>
              <w:t xml:space="preserve">, which supported our pupils in their transition back into school following the ‘lockdown’ period. All pupils from year 2 to year 6 participated in and completed this </w:t>
            </w:r>
            <w:proofErr w:type="spellStart"/>
            <w:r w:rsidR="000A0A57">
              <w:rPr>
                <w:rFonts w:eastAsia="Times New Roman" w:cs="Times New Roman"/>
                <w:lang w:val="en-US" w:eastAsia="en-GB"/>
              </w:rPr>
              <w:t>programme</w:t>
            </w:r>
            <w:proofErr w:type="spellEnd"/>
            <w:r w:rsidR="000A0A57">
              <w:rPr>
                <w:rFonts w:eastAsia="Times New Roman" w:cs="Times New Roman"/>
                <w:lang w:val="en-US" w:eastAsia="en-GB"/>
              </w:rPr>
              <w:t>. (Please see our SEND page on the school website for more information).</w:t>
            </w:r>
          </w:p>
          <w:p w14:paraId="7F785D23" w14:textId="16D0C259" w:rsidR="001A061E" w:rsidRDefault="00DD3761" w:rsidP="00C2553A">
            <w:pPr>
              <w:shd w:val="clear" w:color="auto" w:fill="FFFFFF" w:themeFill="background1"/>
              <w:spacing w:after="225"/>
              <w:rPr>
                <w:rFonts w:eastAsia="Times New Roman" w:cs="Times New Roman"/>
                <w:lang w:val="en-US" w:eastAsia="en-GB"/>
              </w:rPr>
            </w:pPr>
            <w:r w:rsidRPr="11940C8E">
              <w:rPr>
                <w:rFonts w:eastAsia="Times New Roman" w:cs="Times New Roman"/>
                <w:lang w:val="en-US" w:eastAsia="en-GB"/>
              </w:rPr>
              <w:t>We are p</w:t>
            </w:r>
            <w:r w:rsidR="001A061E" w:rsidRPr="11940C8E">
              <w:rPr>
                <w:rFonts w:eastAsia="Times New Roman" w:cs="Times New Roman"/>
                <w:lang w:val="en-US" w:eastAsia="en-GB"/>
              </w:rPr>
              <w:t xml:space="preserve">art of the </w:t>
            </w:r>
            <w:r w:rsidR="001A061E" w:rsidRPr="11940C8E">
              <w:rPr>
                <w:rFonts w:eastAsia="Times New Roman" w:cs="Times New Roman"/>
                <w:i/>
                <w:iCs/>
                <w:lang w:val="en-US" w:eastAsia="en-GB"/>
              </w:rPr>
              <w:t>Rainbows</w:t>
            </w:r>
            <w:r w:rsidR="001A061E" w:rsidRPr="11940C8E">
              <w:rPr>
                <w:rFonts w:eastAsia="Times New Roman" w:cs="Times New Roman"/>
                <w:lang w:val="en-US" w:eastAsia="en-GB"/>
              </w:rPr>
              <w:t xml:space="preserve"> </w:t>
            </w:r>
            <w:proofErr w:type="spellStart"/>
            <w:r w:rsidR="001A061E" w:rsidRPr="11940C8E">
              <w:rPr>
                <w:rFonts w:eastAsia="Times New Roman" w:cs="Times New Roman"/>
                <w:lang w:val="en-US" w:eastAsia="en-GB"/>
              </w:rPr>
              <w:t>Programme</w:t>
            </w:r>
            <w:proofErr w:type="spellEnd"/>
            <w:r w:rsidR="001A061E" w:rsidRPr="11940C8E">
              <w:rPr>
                <w:rFonts w:eastAsia="Times New Roman" w:cs="Times New Roman"/>
                <w:lang w:val="en-US" w:eastAsia="en-GB"/>
              </w:rPr>
              <w:t xml:space="preserve"> which supports children who are experiencing bereavement (see our school website for more information)</w:t>
            </w:r>
            <w:r w:rsidR="000139FA" w:rsidRPr="11940C8E">
              <w:rPr>
                <w:rFonts w:eastAsia="Times New Roman" w:cs="Times New Roman"/>
                <w:lang w:val="en-US" w:eastAsia="en-GB"/>
              </w:rPr>
              <w:t>.</w:t>
            </w:r>
            <w:r w:rsidR="007A7398" w:rsidRPr="11940C8E">
              <w:rPr>
                <w:rFonts w:eastAsia="Times New Roman" w:cs="Times New Roman"/>
                <w:lang w:val="en-US" w:eastAsia="en-GB"/>
              </w:rPr>
              <w:t xml:space="preserve"> </w:t>
            </w:r>
            <w:r w:rsidRPr="11940C8E">
              <w:rPr>
                <w:rFonts w:eastAsia="Times New Roman" w:cs="Times New Roman"/>
                <w:lang w:val="en-US" w:eastAsia="en-GB"/>
              </w:rPr>
              <w:t xml:space="preserve"> Sunbeams is a branch of the </w:t>
            </w:r>
            <w:proofErr w:type="spellStart"/>
            <w:r w:rsidRPr="11940C8E">
              <w:rPr>
                <w:rFonts w:eastAsia="Times New Roman" w:cs="Times New Roman"/>
                <w:lang w:val="en-US" w:eastAsia="en-GB"/>
              </w:rPr>
              <w:t>programme</w:t>
            </w:r>
            <w:proofErr w:type="spellEnd"/>
            <w:r w:rsidRPr="11940C8E">
              <w:rPr>
                <w:rFonts w:eastAsia="Times New Roman" w:cs="Times New Roman"/>
                <w:lang w:val="en-US" w:eastAsia="en-GB"/>
              </w:rPr>
              <w:t xml:space="preserve"> which supports our youngest Foundation stage children and their families. Rainbows supports our children in Key stage 1 and 2.</w:t>
            </w:r>
            <w:r w:rsidR="252B3DE6" w:rsidRPr="11940C8E">
              <w:rPr>
                <w:rFonts w:eastAsia="Times New Roman" w:cs="Times New Roman"/>
                <w:lang w:val="en-US" w:eastAsia="en-GB"/>
              </w:rPr>
              <w:t xml:space="preserve"> </w:t>
            </w:r>
            <w:r w:rsidR="00D35CFC">
              <w:rPr>
                <w:rFonts w:eastAsia="Times New Roman" w:cs="Times New Roman"/>
                <w:lang w:val="en-US" w:eastAsia="en-GB"/>
              </w:rPr>
              <w:t>We have t</w:t>
            </w:r>
            <w:r w:rsidR="001B5ED3">
              <w:rPr>
                <w:rFonts w:eastAsia="Times New Roman" w:cs="Times New Roman"/>
                <w:lang w:val="en-US" w:eastAsia="en-GB"/>
              </w:rPr>
              <w:t>wo</w:t>
            </w:r>
            <w:r w:rsidR="00D35CFC">
              <w:rPr>
                <w:rFonts w:eastAsia="Times New Roman" w:cs="Times New Roman"/>
                <w:lang w:val="en-US" w:eastAsia="en-GB"/>
              </w:rPr>
              <w:t xml:space="preserve"> members of our team who are trained to deliver this </w:t>
            </w:r>
            <w:proofErr w:type="spellStart"/>
            <w:r w:rsidR="00D35CFC">
              <w:rPr>
                <w:rFonts w:eastAsia="Times New Roman" w:cs="Times New Roman"/>
                <w:lang w:val="en-US" w:eastAsia="en-GB"/>
              </w:rPr>
              <w:t>programme</w:t>
            </w:r>
            <w:proofErr w:type="spellEnd"/>
            <w:r w:rsidR="00D35CFC">
              <w:rPr>
                <w:rFonts w:eastAsia="Times New Roman" w:cs="Times New Roman"/>
                <w:lang w:val="en-US" w:eastAsia="en-GB"/>
              </w:rPr>
              <w:t xml:space="preserve">, along with </w:t>
            </w:r>
            <w:proofErr w:type="gramStart"/>
            <w:r w:rsidR="00D35CFC">
              <w:rPr>
                <w:rFonts w:eastAsia="Times New Roman" w:cs="Times New Roman"/>
                <w:lang w:val="en-US" w:eastAsia="en-GB"/>
              </w:rPr>
              <w:t>the SENDCo</w:t>
            </w:r>
            <w:proofErr w:type="gramEnd"/>
            <w:r w:rsidR="00D35CFC">
              <w:rPr>
                <w:rFonts w:eastAsia="Times New Roman" w:cs="Times New Roman"/>
                <w:lang w:val="en-US" w:eastAsia="en-GB"/>
              </w:rPr>
              <w:t xml:space="preserve">. </w:t>
            </w:r>
          </w:p>
          <w:p w14:paraId="7F785D24" w14:textId="6ED47B60" w:rsidR="007A7398" w:rsidRDefault="007A7398" w:rsidP="00C2553A">
            <w:pPr>
              <w:shd w:val="clear" w:color="auto" w:fill="FFFFFF" w:themeFill="background1"/>
              <w:spacing w:after="225"/>
              <w:rPr>
                <w:rFonts w:eastAsia="Times New Roman" w:cs="Times New Roman"/>
                <w:lang w:val="en-US" w:eastAsia="en-GB"/>
              </w:rPr>
            </w:pPr>
            <w:r w:rsidRPr="11940C8E">
              <w:rPr>
                <w:rFonts w:eastAsia="Times New Roman" w:cs="Times New Roman"/>
                <w:lang w:val="en-US" w:eastAsia="en-GB"/>
              </w:rPr>
              <w:t>We also have t</w:t>
            </w:r>
            <w:r w:rsidR="00D35CFC">
              <w:rPr>
                <w:rFonts w:eastAsia="Times New Roman" w:cs="Times New Roman"/>
                <w:lang w:val="en-US" w:eastAsia="en-GB"/>
              </w:rPr>
              <w:t>hree</w:t>
            </w:r>
            <w:r w:rsidRPr="11940C8E">
              <w:rPr>
                <w:rFonts w:eastAsia="Times New Roman" w:cs="Times New Roman"/>
                <w:lang w:val="en-US" w:eastAsia="en-GB"/>
              </w:rPr>
              <w:t xml:space="preserve"> members of staff who are trained </w:t>
            </w:r>
            <w:r w:rsidR="00185512" w:rsidRPr="11940C8E">
              <w:rPr>
                <w:rFonts w:eastAsia="Times New Roman" w:cs="Times New Roman"/>
                <w:lang w:val="en-US" w:eastAsia="en-GB"/>
              </w:rPr>
              <w:t>ELSAs. (Emotional Literacy Support Assistants</w:t>
            </w:r>
            <w:r w:rsidR="000A0A57" w:rsidRPr="11940C8E">
              <w:rPr>
                <w:rFonts w:eastAsia="Times New Roman" w:cs="Times New Roman"/>
                <w:lang w:val="en-US" w:eastAsia="en-GB"/>
              </w:rPr>
              <w:t>)</w:t>
            </w:r>
            <w:r w:rsidR="00185512" w:rsidRPr="11940C8E">
              <w:rPr>
                <w:rFonts w:eastAsia="Times New Roman" w:cs="Times New Roman"/>
                <w:lang w:val="en-US" w:eastAsia="en-GB"/>
              </w:rPr>
              <w:t xml:space="preserve">. </w:t>
            </w:r>
            <w:r w:rsidRPr="11940C8E">
              <w:rPr>
                <w:rFonts w:eastAsia="Times New Roman" w:cs="Times New Roman"/>
                <w:lang w:val="en-US" w:eastAsia="en-GB"/>
              </w:rPr>
              <w:t>This</w:t>
            </w:r>
            <w:r w:rsidR="00D35CFC">
              <w:rPr>
                <w:rFonts w:eastAsia="Times New Roman" w:cs="Times New Roman"/>
                <w:lang w:val="en-US" w:eastAsia="en-GB"/>
              </w:rPr>
              <w:t xml:space="preserve"> </w:t>
            </w:r>
            <w:proofErr w:type="spellStart"/>
            <w:r w:rsidR="00D35CFC">
              <w:rPr>
                <w:rFonts w:eastAsia="Times New Roman" w:cs="Times New Roman"/>
                <w:lang w:val="en-US" w:eastAsia="en-GB"/>
              </w:rPr>
              <w:t>programme</w:t>
            </w:r>
            <w:proofErr w:type="spellEnd"/>
            <w:r w:rsidRPr="11940C8E">
              <w:rPr>
                <w:rFonts w:eastAsia="Times New Roman" w:cs="Times New Roman"/>
                <w:lang w:val="en-US" w:eastAsia="en-GB"/>
              </w:rPr>
              <w:t xml:space="preserve"> supports children with emotional and social wellbeing. </w:t>
            </w:r>
            <w:r w:rsidR="00DD3761" w:rsidRPr="11940C8E">
              <w:rPr>
                <w:rFonts w:eastAsia="Times New Roman" w:cs="Times New Roman"/>
                <w:lang w:val="en-US" w:eastAsia="en-GB"/>
              </w:rPr>
              <w:t xml:space="preserve"> All staff have received cascaded </w:t>
            </w:r>
            <w:r w:rsidR="698F162B" w:rsidRPr="11940C8E">
              <w:rPr>
                <w:rFonts w:eastAsia="Times New Roman" w:cs="Times New Roman"/>
                <w:lang w:val="en-US" w:eastAsia="en-GB"/>
              </w:rPr>
              <w:t xml:space="preserve">THRIVE </w:t>
            </w:r>
            <w:r w:rsidR="00DD3761" w:rsidRPr="11940C8E">
              <w:rPr>
                <w:rFonts w:eastAsia="Times New Roman" w:cs="Times New Roman"/>
                <w:lang w:val="en-US" w:eastAsia="en-GB"/>
              </w:rPr>
              <w:t>training by the school SENCo who is a trained THRIVE practitioner. Our NEST deploys THRIVE</w:t>
            </w:r>
            <w:r w:rsidR="000A0A57" w:rsidRPr="11940C8E">
              <w:rPr>
                <w:rFonts w:eastAsia="Times New Roman" w:cs="Times New Roman"/>
                <w:lang w:val="en-US" w:eastAsia="en-GB"/>
              </w:rPr>
              <w:t xml:space="preserve"> and ELSA</w:t>
            </w:r>
            <w:r w:rsidR="00DD3761" w:rsidRPr="11940C8E">
              <w:rPr>
                <w:rFonts w:eastAsia="Times New Roman" w:cs="Times New Roman"/>
                <w:lang w:val="en-US" w:eastAsia="en-GB"/>
              </w:rPr>
              <w:t xml:space="preserve"> techniques to support our most vulnerable pupils.</w:t>
            </w:r>
          </w:p>
          <w:p w14:paraId="72A53FB6" w14:textId="77F8132D" w:rsidR="00F9361D" w:rsidRPr="00063AD0" w:rsidRDefault="00F9361D" w:rsidP="00C2553A">
            <w:pPr>
              <w:shd w:val="clear" w:color="auto" w:fill="FFFFFF" w:themeFill="background1"/>
              <w:spacing w:after="225"/>
              <w:rPr>
                <w:rFonts w:eastAsia="Times New Roman" w:cs="Times New Roman"/>
                <w:lang w:val="en-US" w:eastAsia="en-GB"/>
              </w:rPr>
            </w:pPr>
            <w:r>
              <w:rPr>
                <w:rFonts w:eastAsia="Times New Roman" w:cs="Times New Roman"/>
                <w:lang w:val="en-US" w:eastAsia="en-GB"/>
              </w:rPr>
              <w:t xml:space="preserve">We also work closely with the Mental Health Support Team (MHST), who provide support through 1:1 interventions, group supervision, staff supervision and training, peer mentor support and </w:t>
            </w:r>
            <w:proofErr w:type="gramStart"/>
            <w:r>
              <w:rPr>
                <w:rFonts w:eastAsia="Times New Roman" w:cs="Times New Roman"/>
                <w:lang w:val="en-US" w:eastAsia="en-GB"/>
              </w:rPr>
              <w:t>class based</w:t>
            </w:r>
            <w:proofErr w:type="gramEnd"/>
            <w:r>
              <w:rPr>
                <w:rFonts w:eastAsia="Times New Roman" w:cs="Times New Roman"/>
                <w:lang w:val="en-US" w:eastAsia="en-GB"/>
              </w:rPr>
              <w:t xml:space="preserve"> workshops. </w:t>
            </w:r>
          </w:p>
          <w:p w14:paraId="7F785D27" w14:textId="77777777" w:rsidR="00D54CC7" w:rsidRPr="002B1C80" w:rsidRDefault="00D54CC7" w:rsidP="00C2553A">
            <w:pPr>
              <w:shd w:val="clear" w:color="auto" w:fill="FFFFFF"/>
              <w:rPr>
                <w:sz w:val="24"/>
                <w:szCs w:val="24"/>
              </w:rPr>
            </w:pPr>
          </w:p>
        </w:tc>
      </w:tr>
      <w:tr w:rsidR="002B1C80" w14:paraId="7F785D32" w14:textId="77777777" w:rsidTr="21F64E5B">
        <w:tc>
          <w:tcPr>
            <w:tcW w:w="9016" w:type="dxa"/>
          </w:tcPr>
          <w:p w14:paraId="7F785D29" w14:textId="2BABC44E" w:rsidR="002B1C80" w:rsidRPr="002B1C80" w:rsidRDefault="00FA10C6" w:rsidP="00C2553A">
            <w:pPr>
              <w:pStyle w:val="ListParagraph"/>
              <w:ind w:left="426"/>
              <w:rPr>
                <w:rFonts w:cs="Arial"/>
                <w:sz w:val="24"/>
                <w:szCs w:val="24"/>
              </w:rPr>
            </w:pPr>
            <w:r>
              <w:rPr>
                <w:rFonts w:cs="Arial"/>
                <w:sz w:val="24"/>
                <w:szCs w:val="24"/>
              </w:rPr>
              <w:t>14</w:t>
            </w:r>
            <w:r w:rsidR="00072E17">
              <w:rPr>
                <w:rFonts w:cs="Arial"/>
                <w:sz w:val="24"/>
                <w:szCs w:val="24"/>
              </w:rPr>
              <w:t>.</w:t>
            </w:r>
            <w:r w:rsidR="005E5257">
              <w:rPr>
                <w:rFonts w:cs="Arial"/>
                <w:sz w:val="24"/>
                <w:szCs w:val="24"/>
              </w:rPr>
              <w:t xml:space="preserve"> </w:t>
            </w:r>
            <w:r w:rsidR="002B1C80" w:rsidRPr="002B1C80">
              <w:rPr>
                <w:rFonts w:cs="Arial"/>
                <w:sz w:val="24"/>
                <w:szCs w:val="24"/>
              </w:rPr>
              <w:t>How the school involves other bodies, including health and social care bodies, local authority support services and voluntary sector organisations, in meeting children and young people’s SEN and supporting their families</w:t>
            </w:r>
            <w:r w:rsidR="009736A5">
              <w:rPr>
                <w:rFonts w:cs="Arial"/>
                <w:sz w:val="24"/>
                <w:szCs w:val="24"/>
              </w:rPr>
              <w:t>:</w:t>
            </w:r>
          </w:p>
          <w:p w14:paraId="7F785D2A" w14:textId="77777777" w:rsidR="002B1C80" w:rsidRDefault="002B1C80" w:rsidP="00C2553A">
            <w:pPr>
              <w:rPr>
                <w:sz w:val="24"/>
                <w:szCs w:val="24"/>
              </w:rPr>
            </w:pPr>
          </w:p>
          <w:p w14:paraId="7F785D2B" w14:textId="688E1440" w:rsidR="005A6D04" w:rsidRDefault="008B58FD" w:rsidP="00C2553A">
            <w:r>
              <w:t>Stockwell Academy</w:t>
            </w:r>
            <w:r w:rsidR="005A6D04">
              <w:t xml:space="preserve"> has a</w:t>
            </w:r>
            <w:r w:rsidR="005A6D04" w:rsidRPr="005A6D04">
              <w:t xml:space="preserve"> robust safeguarding policy and protocol in place. Pupils’ health and well-being is paramount. Personal Care is conducted </w:t>
            </w:r>
            <w:r w:rsidR="00D37148">
              <w:t xml:space="preserve">discreetly and with dignity, </w:t>
            </w:r>
            <w:r w:rsidR="005A6D04" w:rsidRPr="005A6D04">
              <w:t xml:space="preserve">fostering independence whenever possible. </w:t>
            </w:r>
          </w:p>
          <w:p w14:paraId="2DABB730" w14:textId="77777777" w:rsidR="00D35CFC" w:rsidRPr="005A6D04" w:rsidRDefault="00D35CFC" w:rsidP="00C2553A"/>
          <w:p w14:paraId="7F785D2C" w14:textId="2C30C273" w:rsidR="005A6D04" w:rsidRDefault="005A6D04" w:rsidP="00C2553A">
            <w:r>
              <w:t xml:space="preserve">We work closely with medical practitioners if </w:t>
            </w:r>
            <w:r w:rsidR="552A836A">
              <w:t>a</w:t>
            </w:r>
            <w:r>
              <w:t xml:space="preserve"> child has a health need and </w:t>
            </w:r>
            <w:r w:rsidR="00D37148">
              <w:t xml:space="preserve">will discuss with </w:t>
            </w:r>
            <w:r w:rsidR="2AC2748E">
              <w:t>parents to create</w:t>
            </w:r>
            <w:r w:rsidR="00D37148">
              <w:t xml:space="preserve"> a</w:t>
            </w:r>
            <w:r w:rsidR="005E5257">
              <w:t>n</w:t>
            </w:r>
            <w:r w:rsidR="00D37148">
              <w:t xml:space="preserve"> </w:t>
            </w:r>
            <w:r w:rsidR="005E5257">
              <w:t xml:space="preserve">Individual </w:t>
            </w:r>
            <w:r w:rsidR="00D37148">
              <w:t>Health C</w:t>
            </w:r>
            <w:r>
              <w:t xml:space="preserve">are Plan and administration of </w:t>
            </w:r>
            <w:proofErr w:type="gramStart"/>
            <w:r>
              <w:t>prescribed</w:t>
            </w:r>
            <w:proofErr w:type="gramEnd"/>
            <w:r>
              <w:t xml:space="preserve"> </w:t>
            </w:r>
            <w:proofErr w:type="spellStart"/>
            <w:r>
              <w:t>medicat</w:t>
            </w:r>
            <w:r w:rsidR="00D37148">
              <w:t>ionWe</w:t>
            </w:r>
            <w:proofErr w:type="spellEnd"/>
            <w:r w:rsidR="00D37148">
              <w:t xml:space="preserve"> also work closely with </w:t>
            </w:r>
            <w:r w:rsidR="005E5257">
              <w:t xml:space="preserve">CHCP School Nursing team, </w:t>
            </w:r>
            <w:r w:rsidR="00D37148">
              <w:t>S</w:t>
            </w:r>
            <w:r w:rsidR="00DD3761">
              <w:t xml:space="preserve">ocial Services, the </w:t>
            </w:r>
            <w:r w:rsidR="00DB6EC0">
              <w:t>C</w:t>
            </w:r>
            <w:r>
              <w:t xml:space="preserve">hildren </w:t>
            </w:r>
            <w:r w:rsidR="00DB6EC0">
              <w:t xml:space="preserve">with Disabilities Team and </w:t>
            </w:r>
            <w:r>
              <w:t xml:space="preserve">CAMHS </w:t>
            </w:r>
            <w:r w:rsidR="00DB6EC0">
              <w:t>(C</w:t>
            </w:r>
            <w:r>
              <w:t>hild and adolescent mental health services.</w:t>
            </w:r>
            <w:r w:rsidR="00DB6EC0">
              <w:t>)</w:t>
            </w:r>
          </w:p>
          <w:p w14:paraId="7F785D2D" w14:textId="77777777" w:rsidR="001520FB" w:rsidRDefault="001520FB" w:rsidP="00C2553A"/>
          <w:p w14:paraId="7F785D31" w14:textId="26F74C45" w:rsidR="005A6D04" w:rsidRPr="002406F7" w:rsidRDefault="00A20DF1" w:rsidP="00C2553A">
            <w:r>
              <w:t>For a full list of services and outreach/outside agency support, this can be found in the SEND Policy which is accessible through the school website</w:t>
            </w:r>
            <w:r w:rsidR="005E5257">
              <w:t>.</w:t>
            </w:r>
          </w:p>
        </w:tc>
      </w:tr>
      <w:tr w:rsidR="00C66EC7" w14:paraId="3FDBDEFC" w14:textId="77777777" w:rsidTr="21F64E5B">
        <w:tc>
          <w:tcPr>
            <w:tcW w:w="9016" w:type="dxa"/>
          </w:tcPr>
          <w:p w14:paraId="73B8CCBE" w14:textId="3D887CB7" w:rsidR="00C66EC7" w:rsidRDefault="00FA10C6" w:rsidP="00C2553A">
            <w:pPr>
              <w:spacing w:after="160" w:line="259" w:lineRule="auto"/>
              <w:rPr>
                <w:b/>
              </w:rPr>
            </w:pPr>
            <w:r>
              <w:rPr>
                <w:rFonts w:cs="Arial"/>
                <w:sz w:val="24"/>
                <w:szCs w:val="24"/>
              </w:rPr>
              <w:lastRenderedPageBreak/>
              <w:t>15</w:t>
            </w:r>
            <w:r w:rsidR="00C66EC7">
              <w:rPr>
                <w:rFonts w:cs="Arial"/>
                <w:sz w:val="24"/>
                <w:szCs w:val="24"/>
              </w:rPr>
              <w:t xml:space="preserve">. </w:t>
            </w:r>
            <w:r w:rsidR="00C66EC7" w:rsidRPr="00C66EC7">
              <w:rPr>
                <w:b/>
              </w:rPr>
              <w:t xml:space="preserve"> What arrangements are in place for handling complaints from parents of learners with SEN about the provision made at the school</w:t>
            </w:r>
          </w:p>
          <w:p w14:paraId="06F73CE0" w14:textId="77777777" w:rsidR="00C66EC7" w:rsidRDefault="00A20DF1" w:rsidP="00C2553A">
            <w:pPr>
              <w:spacing w:after="160" w:line="259" w:lineRule="auto"/>
            </w:pPr>
            <w:r>
              <w:t xml:space="preserve">Please refer to the </w:t>
            </w:r>
            <w:r w:rsidR="000625E0">
              <w:t>HCAT Complaints Procedure</w:t>
            </w:r>
            <w:r>
              <w:t xml:space="preserve"> and/or the SEND Policy</w:t>
            </w:r>
            <w:r w:rsidR="000625E0">
              <w:t xml:space="preserve"> </w:t>
            </w:r>
            <w:r>
              <w:t>on the school website for detailed information about our trust complaints procedures.</w:t>
            </w:r>
          </w:p>
          <w:p w14:paraId="28E3A273" w14:textId="55128C0C" w:rsidR="00A20DF1" w:rsidRDefault="00A20DF1" w:rsidP="00C2553A">
            <w:pPr>
              <w:spacing w:after="160" w:line="259" w:lineRule="auto"/>
              <w:rPr>
                <w:rFonts w:cs="Arial"/>
                <w:sz w:val="24"/>
                <w:szCs w:val="24"/>
              </w:rPr>
            </w:pPr>
          </w:p>
        </w:tc>
      </w:tr>
      <w:tr w:rsidR="00C66EC7" w14:paraId="6082E045" w14:textId="77777777" w:rsidTr="21F64E5B">
        <w:tc>
          <w:tcPr>
            <w:tcW w:w="9016" w:type="dxa"/>
          </w:tcPr>
          <w:p w14:paraId="022F0651" w14:textId="32CBA989" w:rsidR="00C66EC7" w:rsidRDefault="00FA10C6" w:rsidP="00C2553A">
            <w:pPr>
              <w:spacing w:after="160" w:line="259" w:lineRule="auto"/>
              <w:rPr>
                <w:b/>
              </w:rPr>
            </w:pPr>
            <w:r w:rsidRPr="00FA10C6">
              <w:rPr>
                <w:rFonts w:cs="Arial"/>
                <w:sz w:val="24"/>
                <w:szCs w:val="24"/>
              </w:rPr>
              <w:t>16</w:t>
            </w:r>
            <w:r w:rsidR="00C66EC7" w:rsidRPr="00FA10C6">
              <w:rPr>
                <w:rFonts w:cs="Arial"/>
                <w:sz w:val="24"/>
                <w:szCs w:val="24"/>
              </w:rPr>
              <w:t>,</w:t>
            </w:r>
            <w:r w:rsidR="00C66EC7" w:rsidRPr="00FA10C6">
              <w:rPr>
                <w:b/>
              </w:rPr>
              <w:t xml:space="preserve"> Information on where the Local Authority’s Local Offer is published</w:t>
            </w:r>
          </w:p>
          <w:p w14:paraId="25F166C0" w14:textId="0036ED6E" w:rsidR="00A20DF1" w:rsidRDefault="00A20DF1" w:rsidP="00C2553A">
            <w:r>
              <w:t xml:space="preserve">Contact details of support services for parents of children with special educational needs are provided in the Hull Authority Local Offer. </w:t>
            </w:r>
          </w:p>
          <w:p w14:paraId="38FF96BD" w14:textId="77777777" w:rsidR="00A20DF1" w:rsidRDefault="00A20DF1" w:rsidP="00C2553A"/>
          <w:p w14:paraId="320C8906" w14:textId="404692F9" w:rsidR="00A20DF1" w:rsidRPr="00FA10C6" w:rsidRDefault="00A20DF1" w:rsidP="00C2553A">
            <w:pPr>
              <w:spacing w:after="160" w:line="259" w:lineRule="auto"/>
              <w:rPr>
                <w:b/>
              </w:rPr>
            </w:pPr>
            <w:r w:rsidRPr="008B58FD">
              <w:rPr>
                <w:rFonts w:ascii="Arial" w:eastAsia="Times New Roman" w:hAnsi="Arial" w:cs="Arial"/>
                <w:b/>
                <w:sz w:val="24"/>
                <w:szCs w:val="24"/>
              </w:rPr>
              <w:t>Hull’s Local Offer can be found at:</w:t>
            </w:r>
          </w:p>
          <w:p w14:paraId="242D3C43" w14:textId="37C71AAA" w:rsidR="00C66EC7" w:rsidRPr="00FA10C6" w:rsidRDefault="00C66EC7" w:rsidP="00C2553A">
            <w:pPr>
              <w:pStyle w:val="ListParagraph"/>
              <w:rPr>
                <w:highlight w:val="yellow"/>
              </w:rPr>
            </w:pPr>
          </w:p>
          <w:p w14:paraId="5EE70A4C" w14:textId="470DCF03" w:rsidR="00F9361D" w:rsidRDefault="00F9361D" w:rsidP="00C2553A">
            <w:pPr>
              <w:pStyle w:val="ListParagraph"/>
              <w:rPr>
                <w:rFonts w:cs="Arial"/>
                <w:sz w:val="24"/>
                <w:szCs w:val="24"/>
              </w:rPr>
            </w:pPr>
            <w:hyperlink r:id="rId11" w:history="1">
              <w:r>
                <w:rPr>
                  <w:rStyle w:val="Hyperlink"/>
                </w:rPr>
                <w:t>Home – Hull SEND Local Offer</w:t>
              </w:r>
            </w:hyperlink>
          </w:p>
        </w:tc>
      </w:tr>
    </w:tbl>
    <w:p w14:paraId="7F785D33" w14:textId="77777777" w:rsidR="0019669A" w:rsidRPr="0019669A" w:rsidRDefault="0019669A" w:rsidP="0019669A">
      <w:pPr>
        <w:rPr>
          <w:b/>
        </w:rPr>
      </w:pPr>
    </w:p>
    <w:sectPr w:rsidR="0019669A" w:rsidRPr="0019669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ACE65" w14:textId="77777777" w:rsidR="006653D5" w:rsidRDefault="006653D5" w:rsidP="002406F7">
      <w:pPr>
        <w:spacing w:after="0" w:line="240" w:lineRule="auto"/>
      </w:pPr>
      <w:r>
        <w:separator/>
      </w:r>
    </w:p>
  </w:endnote>
  <w:endnote w:type="continuationSeparator" w:id="0">
    <w:p w14:paraId="23A1DA5D" w14:textId="77777777" w:rsidR="006653D5" w:rsidRDefault="006653D5" w:rsidP="00240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32624" w14:textId="77777777" w:rsidR="00A12D4D" w:rsidRDefault="00B9148E">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Written by:  </w:t>
    </w:r>
    <w:proofErr w:type="spellStart"/>
    <w:proofErr w:type="gramStart"/>
    <w:r>
      <w:rPr>
        <w:rFonts w:asciiTheme="majorHAnsi" w:eastAsiaTheme="majorEastAsia" w:hAnsiTheme="majorHAnsi" w:cstheme="majorBidi"/>
      </w:rPr>
      <w:t>L.Kilby</w:t>
    </w:r>
    <w:proofErr w:type="spellEnd"/>
    <w:proofErr w:type="gramEnd"/>
    <w:r>
      <w:rPr>
        <w:rFonts w:asciiTheme="majorHAnsi" w:eastAsiaTheme="majorEastAsia" w:hAnsiTheme="majorHAnsi" w:cstheme="majorBidi"/>
      </w:rPr>
      <w:t xml:space="preserve"> (</w:t>
    </w:r>
    <w:proofErr w:type="gramStart"/>
    <w:r>
      <w:rPr>
        <w:rFonts w:asciiTheme="majorHAnsi" w:eastAsiaTheme="majorEastAsia" w:hAnsiTheme="majorHAnsi" w:cstheme="majorBidi"/>
      </w:rPr>
      <w:t xml:space="preserve">SENDCo)   </w:t>
    </w:r>
    <w:proofErr w:type="gramEnd"/>
    <w:r>
      <w:rPr>
        <w:rFonts w:asciiTheme="majorHAnsi" w:eastAsiaTheme="majorEastAsia" w:hAnsiTheme="majorHAnsi" w:cstheme="majorBidi"/>
      </w:rPr>
      <w:t>September 20</w:t>
    </w:r>
    <w:r w:rsidR="00A12D4D">
      <w:rPr>
        <w:rFonts w:asciiTheme="majorHAnsi" w:eastAsiaTheme="majorEastAsia" w:hAnsiTheme="majorHAnsi" w:cstheme="majorBidi"/>
      </w:rPr>
      <w:t>25</w:t>
    </w:r>
  </w:p>
  <w:p w14:paraId="7F785D38" w14:textId="099DADD9" w:rsidR="00B9148E" w:rsidRDefault="00B9148E">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A20DF1">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7F785D39" w14:textId="77777777" w:rsidR="00B9148E" w:rsidRDefault="00B91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418BC" w14:textId="77777777" w:rsidR="006653D5" w:rsidRDefault="006653D5" w:rsidP="002406F7">
      <w:pPr>
        <w:spacing w:after="0" w:line="240" w:lineRule="auto"/>
      </w:pPr>
      <w:r>
        <w:separator/>
      </w:r>
    </w:p>
  </w:footnote>
  <w:footnote w:type="continuationSeparator" w:id="0">
    <w:p w14:paraId="501ED526" w14:textId="77777777" w:rsidR="006653D5" w:rsidRDefault="006653D5" w:rsidP="00240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2CD7"/>
    <w:multiLevelType w:val="hybridMultilevel"/>
    <w:tmpl w:val="A33E12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3C4A2F"/>
    <w:multiLevelType w:val="hybridMultilevel"/>
    <w:tmpl w:val="49A466C8"/>
    <w:lvl w:ilvl="0" w:tplc="08090001">
      <w:start w:val="1"/>
      <w:numFmt w:val="bullet"/>
      <w:lvlText w:val=""/>
      <w:lvlJc w:val="left"/>
      <w:pPr>
        <w:tabs>
          <w:tab w:val="num" w:pos="1320"/>
        </w:tabs>
        <w:ind w:left="1320" w:hanging="360"/>
      </w:pPr>
      <w:rPr>
        <w:rFonts w:ascii="Symbol" w:hAnsi="Symbol" w:hint="default"/>
      </w:rPr>
    </w:lvl>
    <w:lvl w:ilvl="1" w:tplc="08090003" w:tentative="1">
      <w:start w:val="1"/>
      <w:numFmt w:val="bullet"/>
      <w:lvlText w:val="o"/>
      <w:lvlJc w:val="left"/>
      <w:pPr>
        <w:tabs>
          <w:tab w:val="num" w:pos="2040"/>
        </w:tabs>
        <w:ind w:left="2040" w:hanging="360"/>
      </w:pPr>
      <w:rPr>
        <w:rFonts w:ascii="Courier New" w:hAnsi="Courier New" w:cs="Courier New" w:hint="default"/>
      </w:rPr>
    </w:lvl>
    <w:lvl w:ilvl="2" w:tplc="08090005" w:tentative="1">
      <w:start w:val="1"/>
      <w:numFmt w:val="bullet"/>
      <w:lvlText w:val=""/>
      <w:lvlJc w:val="left"/>
      <w:pPr>
        <w:tabs>
          <w:tab w:val="num" w:pos="2760"/>
        </w:tabs>
        <w:ind w:left="2760" w:hanging="360"/>
      </w:pPr>
      <w:rPr>
        <w:rFonts w:ascii="Wingdings" w:hAnsi="Wingdings" w:hint="default"/>
      </w:rPr>
    </w:lvl>
    <w:lvl w:ilvl="3" w:tplc="08090001" w:tentative="1">
      <w:start w:val="1"/>
      <w:numFmt w:val="bullet"/>
      <w:lvlText w:val=""/>
      <w:lvlJc w:val="left"/>
      <w:pPr>
        <w:tabs>
          <w:tab w:val="num" w:pos="3480"/>
        </w:tabs>
        <w:ind w:left="3480" w:hanging="360"/>
      </w:pPr>
      <w:rPr>
        <w:rFonts w:ascii="Symbol" w:hAnsi="Symbol" w:hint="default"/>
      </w:rPr>
    </w:lvl>
    <w:lvl w:ilvl="4" w:tplc="08090003" w:tentative="1">
      <w:start w:val="1"/>
      <w:numFmt w:val="bullet"/>
      <w:lvlText w:val="o"/>
      <w:lvlJc w:val="left"/>
      <w:pPr>
        <w:tabs>
          <w:tab w:val="num" w:pos="4200"/>
        </w:tabs>
        <w:ind w:left="4200" w:hanging="360"/>
      </w:pPr>
      <w:rPr>
        <w:rFonts w:ascii="Courier New" w:hAnsi="Courier New" w:cs="Courier New" w:hint="default"/>
      </w:rPr>
    </w:lvl>
    <w:lvl w:ilvl="5" w:tplc="08090005" w:tentative="1">
      <w:start w:val="1"/>
      <w:numFmt w:val="bullet"/>
      <w:lvlText w:val=""/>
      <w:lvlJc w:val="left"/>
      <w:pPr>
        <w:tabs>
          <w:tab w:val="num" w:pos="4920"/>
        </w:tabs>
        <w:ind w:left="4920" w:hanging="360"/>
      </w:pPr>
      <w:rPr>
        <w:rFonts w:ascii="Wingdings" w:hAnsi="Wingdings" w:hint="default"/>
      </w:rPr>
    </w:lvl>
    <w:lvl w:ilvl="6" w:tplc="08090001" w:tentative="1">
      <w:start w:val="1"/>
      <w:numFmt w:val="bullet"/>
      <w:lvlText w:val=""/>
      <w:lvlJc w:val="left"/>
      <w:pPr>
        <w:tabs>
          <w:tab w:val="num" w:pos="5640"/>
        </w:tabs>
        <w:ind w:left="5640" w:hanging="360"/>
      </w:pPr>
      <w:rPr>
        <w:rFonts w:ascii="Symbol" w:hAnsi="Symbol" w:hint="default"/>
      </w:rPr>
    </w:lvl>
    <w:lvl w:ilvl="7" w:tplc="08090003" w:tentative="1">
      <w:start w:val="1"/>
      <w:numFmt w:val="bullet"/>
      <w:lvlText w:val="o"/>
      <w:lvlJc w:val="left"/>
      <w:pPr>
        <w:tabs>
          <w:tab w:val="num" w:pos="6360"/>
        </w:tabs>
        <w:ind w:left="6360" w:hanging="360"/>
      </w:pPr>
      <w:rPr>
        <w:rFonts w:ascii="Courier New" w:hAnsi="Courier New" w:cs="Courier New" w:hint="default"/>
      </w:rPr>
    </w:lvl>
    <w:lvl w:ilvl="8" w:tplc="08090005" w:tentative="1">
      <w:start w:val="1"/>
      <w:numFmt w:val="bullet"/>
      <w:lvlText w:val=""/>
      <w:lvlJc w:val="left"/>
      <w:pPr>
        <w:tabs>
          <w:tab w:val="num" w:pos="7080"/>
        </w:tabs>
        <w:ind w:left="7080" w:hanging="360"/>
      </w:pPr>
      <w:rPr>
        <w:rFonts w:ascii="Wingdings" w:hAnsi="Wingdings" w:hint="default"/>
      </w:rPr>
    </w:lvl>
  </w:abstractNum>
  <w:abstractNum w:abstractNumId="2" w15:restartNumberingAfterBreak="0">
    <w:nsid w:val="0DE948CE"/>
    <w:multiLevelType w:val="hybridMultilevel"/>
    <w:tmpl w:val="87122B1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14FF1E1E"/>
    <w:multiLevelType w:val="hybridMultilevel"/>
    <w:tmpl w:val="B442D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D768E3"/>
    <w:multiLevelType w:val="hybridMultilevel"/>
    <w:tmpl w:val="209A22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E60E87"/>
    <w:multiLevelType w:val="hybridMultilevel"/>
    <w:tmpl w:val="0D609F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EF12FF4"/>
    <w:multiLevelType w:val="hybridMultilevel"/>
    <w:tmpl w:val="D5CE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EE42EB"/>
    <w:multiLevelType w:val="multilevel"/>
    <w:tmpl w:val="CACC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0A40F2"/>
    <w:multiLevelType w:val="multilevel"/>
    <w:tmpl w:val="B114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101049"/>
    <w:multiLevelType w:val="hybridMultilevel"/>
    <w:tmpl w:val="D09E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8B0986"/>
    <w:multiLevelType w:val="hybridMultilevel"/>
    <w:tmpl w:val="A29CAD4C"/>
    <w:lvl w:ilvl="0" w:tplc="DB40D91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0983E1F"/>
    <w:multiLevelType w:val="hybridMultilevel"/>
    <w:tmpl w:val="693A41F4"/>
    <w:lvl w:ilvl="0" w:tplc="0809000F">
      <w:start w:val="1"/>
      <w:numFmt w:val="decimal"/>
      <w:lvlText w:val="%1."/>
      <w:lvlJc w:val="left"/>
      <w:pPr>
        <w:ind w:left="720" w:hanging="360"/>
      </w:pPr>
    </w:lvl>
    <w:lvl w:ilvl="1" w:tplc="94C619B8">
      <w:numFmt w:val="bullet"/>
      <w:lvlText w:val="•"/>
      <w:lvlJc w:val="left"/>
      <w:pPr>
        <w:ind w:left="1440" w:hanging="360"/>
      </w:pPr>
      <w:rPr>
        <w:rFonts w:ascii="Calibri" w:eastAsiaTheme="minorHAnsi"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65719B"/>
    <w:multiLevelType w:val="hybridMultilevel"/>
    <w:tmpl w:val="1CB6E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281C68"/>
    <w:multiLevelType w:val="multilevel"/>
    <w:tmpl w:val="D40A4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A7082F"/>
    <w:multiLevelType w:val="multilevel"/>
    <w:tmpl w:val="45C6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000B40"/>
    <w:multiLevelType w:val="hybridMultilevel"/>
    <w:tmpl w:val="AFEA3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203EA8"/>
    <w:multiLevelType w:val="hybridMultilevel"/>
    <w:tmpl w:val="8CA2A376"/>
    <w:lvl w:ilvl="0" w:tplc="2C008B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446B2D"/>
    <w:multiLevelType w:val="hybridMultilevel"/>
    <w:tmpl w:val="E064DC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492C9E"/>
    <w:multiLevelType w:val="hybridMultilevel"/>
    <w:tmpl w:val="83EA341E"/>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9040A9"/>
    <w:multiLevelType w:val="hybridMultilevel"/>
    <w:tmpl w:val="C0503B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C11257"/>
    <w:multiLevelType w:val="hybridMultilevel"/>
    <w:tmpl w:val="9C96C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EF5390"/>
    <w:multiLevelType w:val="multilevel"/>
    <w:tmpl w:val="2962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75052D"/>
    <w:multiLevelType w:val="multilevel"/>
    <w:tmpl w:val="8E54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1614CD"/>
    <w:multiLevelType w:val="multilevel"/>
    <w:tmpl w:val="3FA02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A43575"/>
    <w:multiLevelType w:val="multilevel"/>
    <w:tmpl w:val="01A2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B77FE9"/>
    <w:multiLevelType w:val="multilevel"/>
    <w:tmpl w:val="AA0A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3612367">
    <w:abstractNumId w:val="11"/>
  </w:num>
  <w:num w:numId="2" w16cid:durableId="49695044">
    <w:abstractNumId w:val="2"/>
  </w:num>
  <w:num w:numId="3" w16cid:durableId="2011640475">
    <w:abstractNumId w:val="9"/>
  </w:num>
  <w:num w:numId="4" w16cid:durableId="2089883325">
    <w:abstractNumId w:val="17"/>
  </w:num>
  <w:num w:numId="5" w16cid:durableId="1725520059">
    <w:abstractNumId w:val="6"/>
  </w:num>
  <w:num w:numId="6" w16cid:durableId="619916585">
    <w:abstractNumId w:val="19"/>
  </w:num>
  <w:num w:numId="7" w16cid:durableId="1601060858">
    <w:abstractNumId w:val="12"/>
  </w:num>
  <w:num w:numId="8" w16cid:durableId="724447722">
    <w:abstractNumId w:val="15"/>
  </w:num>
  <w:num w:numId="9" w16cid:durableId="758599856">
    <w:abstractNumId w:val="4"/>
  </w:num>
  <w:num w:numId="10" w16cid:durableId="1914316121">
    <w:abstractNumId w:val="0"/>
  </w:num>
  <w:num w:numId="11" w16cid:durableId="1629702245">
    <w:abstractNumId w:val="1"/>
  </w:num>
  <w:num w:numId="12" w16cid:durableId="1669749175">
    <w:abstractNumId w:val="5"/>
  </w:num>
  <w:num w:numId="13" w16cid:durableId="1215392593">
    <w:abstractNumId w:val="20"/>
  </w:num>
  <w:num w:numId="14" w16cid:durableId="1981957642">
    <w:abstractNumId w:val="22"/>
  </w:num>
  <w:num w:numId="15" w16cid:durableId="577519032">
    <w:abstractNumId w:val="21"/>
  </w:num>
  <w:num w:numId="16" w16cid:durableId="38748176">
    <w:abstractNumId w:val="13"/>
  </w:num>
  <w:num w:numId="17" w16cid:durableId="1125006189">
    <w:abstractNumId w:val="7"/>
  </w:num>
  <w:num w:numId="18" w16cid:durableId="1514876241">
    <w:abstractNumId w:val="18"/>
  </w:num>
  <w:num w:numId="19" w16cid:durableId="1495294952">
    <w:abstractNumId w:val="8"/>
  </w:num>
  <w:num w:numId="20" w16cid:durableId="2127237593">
    <w:abstractNumId w:val="14"/>
  </w:num>
  <w:num w:numId="21" w16cid:durableId="322515000">
    <w:abstractNumId w:val="25"/>
  </w:num>
  <w:num w:numId="22" w16cid:durableId="1519007530">
    <w:abstractNumId w:val="24"/>
  </w:num>
  <w:num w:numId="23" w16cid:durableId="2052337958">
    <w:abstractNumId w:val="23"/>
  </w:num>
  <w:num w:numId="24" w16cid:durableId="2143225754">
    <w:abstractNumId w:val="16"/>
  </w:num>
  <w:num w:numId="25" w16cid:durableId="366100932">
    <w:abstractNumId w:val="10"/>
  </w:num>
  <w:num w:numId="26" w16cid:durableId="1342976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69A"/>
    <w:rsid w:val="00002DC2"/>
    <w:rsid w:val="000139FA"/>
    <w:rsid w:val="00042E3B"/>
    <w:rsid w:val="00057CC8"/>
    <w:rsid w:val="000625E0"/>
    <w:rsid w:val="000669F3"/>
    <w:rsid w:val="000726A5"/>
    <w:rsid w:val="00072E17"/>
    <w:rsid w:val="000A0A57"/>
    <w:rsid w:val="0011461C"/>
    <w:rsid w:val="00142D98"/>
    <w:rsid w:val="001520FB"/>
    <w:rsid w:val="00185512"/>
    <w:rsid w:val="0019669A"/>
    <w:rsid w:val="001A061E"/>
    <w:rsid w:val="001B5ED3"/>
    <w:rsid w:val="001C6CCF"/>
    <w:rsid w:val="001D64D9"/>
    <w:rsid w:val="001F3ACF"/>
    <w:rsid w:val="00213891"/>
    <w:rsid w:val="00217C30"/>
    <w:rsid w:val="00223DC5"/>
    <w:rsid w:val="002406F7"/>
    <w:rsid w:val="002556D2"/>
    <w:rsid w:val="002B1C80"/>
    <w:rsid w:val="002F34B0"/>
    <w:rsid w:val="003275F1"/>
    <w:rsid w:val="0034016C"/>
    <w:rsid w:val="00346215"/>
    <w:rsid w:val="003912BF"/>
    <w:rsid w:val="003C64D8"/>
    <w:rsid w:val="003E35C2"/>
    <w:rsid w:val="003E3A71"/>
    <w:rsid w:val="00433166"/>
    <w:rsid w:val="00454CBA"/>
    <w:rsid w:val="00454EE9"/>
    <w:rsid w:val="004956B1"/>
    <w:rsid w:val="004B5466"/>
    <w:rsid w:val="004D74F5"/>
    <w:rsid w:val="00521C35"/>
    <w:rsid w:val="00556989"/>
    <w:rsid w:val="00574F57"/>
    <w:rsid w:val="00594384"/>
    <w:rsid w:val="005A6D04"/>
    <w:rsid w:val="005C597E"/>
    <w:rsid w:val="005E5257"/>
    <w:rsid w:val="00612994"/>
    <w:rsid w:val="00615E20"/>
    <w:rsid w:val="00643BCC"/>
    <w:rsid w:val="006653D5"/>
    <w:rsid w:val="0067594B"/>
    <w:rsid w:val="00687370"/>
    <w:rsid w:val="006B32AD"/>
    <w:rsid w:val="007225C8"/>
    <w:rsid w:val="007445A9"/>
    <w:rsid w:val="007756A6"/>
    <w:rsid w:val="007A7398"/>
    <w:rsid w:val="007B4FD0"/>
    <w:rsid w:val="007C3FC7"/>
    <w:rsid w:val="007E49CB"/>
    <w:rsid w:val="008316DB"/>
    <w:rsid w:val="0083601F"/>
    <w:rsid w:val="008A71B5"/>
    <w:rsid w:val="008B58FD"/>
    <w:rsid w:val="00921357"/>
    <w:rsid w:val="00921704"/>
    <w:rsid w:val="00934162"/>
    <w:rsid w:val="009413E6"/>
    <w:rsid w:val="00941ED6"/>
    <w:rsid w:val="009509B5"/>
    <w:rsid w:val="00962D11"/>
    <w:rsid w:val="009736A5"/>
    <w:rsid w:val="009902EE"/>
    <w:rsid w:val="009A76C0"/>
    <w:rsid w:val="009B2BD4"/>
    <w:rsid w:val="009B3508"/>
    <w:rsid w:val="009D21DC"/>
    <w:rsid w:val="009F63EE"/>
    <w:rsid w:val="00A12D4D"/>
    <w:rsid w:val="00A20DF1"/>
    <w:rsid w:val="00A349A2"/>
    <w:rsid w:val="00A746F4"/>
    <w:rsid w:val="00AC33B9"/>
    <w:rsid w:val="00B11714"/>
    <w:rsid w:val="00B121B0"/>
    <w:rsid w:val="00B66C33"/>
    <w:rsid w:val="00B76DA8"/>
    <w:rsid w:val="00B77B0C"/>
    <w:rsid w:val="00B9148E"/>
    <w:rsid w:val="00BA376C"/>
    <w:rsid w:val="00BF3B00"/>
    <w:rsid w:val="00C2553A"/>
    <w:rsid w:val="00C66EC7"/>
    <w:rsid w:val="00CC4B0F"/>
    <w:rsid w:val="00CD4C06"/>
    <w:rsid w:val="00CE1F1D"/>
    <w:rsid w:val="00D35CFC"/>
    <w:rsid w:val="00D37148"/>
    <w:rsid w:val="00D42B3C"/>
    <w:rsid w:val="00D54CC7"/>
    <w:rsid w:val="00D74062"/>
    <w:rsid w:val="00DA051B"/>
    <w:rsid w:val="00DB6EC0"/>
    <w:rsid w:val="00DD3761"/>
    <w:rsid w:val="00DF022B"/>
    <w:rsid w:val="00E31B47"/>
    <w:rsid w:val="00E6072C"/>
    <w:rsid w:val="00E859B9"/>
    <w:rsid w:val="00EC123B"/>
    <w:rsid w:val="00F14CE7"/>
    <w:rsid w:val="00F75F30"/>
    <w:rsid w:val="00F9361D"/>
    <w:rsid w:val="00FA10C6"/>
    <w:rsid w:val="00FB63A2"/>
    <w:rsid w:val="00FD7EF4"/>
    <w:rsid w:val="01D39DEC"/>
    <w:rsid w:val="0319B925"/>
    <w:rsid w:val="03C9B419"/>
    <w:rsid w:val="03D60D2F"/>
    <w:rsid w:val="0788E4D9"/>
    <w:rsid w:val="07C5FC10"/>
    <w:rsid w:val="11940C8E"/>
    <w:rsid w:val="1308E74E"/>
    <w:rsid w:val="14987843"/>
    <w:rsid w:val="19961AD3"/>
    <w:rsid w:val="1B7010F1"/>
    <w:rsid w:val="21B21DDE"/>
    <w:rsid w:val="21F64E5B"/>
    <w:rsid w:val="233CB368"/>
    <w:rsid w:val="252B3DE6"/>
    <w:rsid w:val="261763CE"/>
    <w:rsid w:val="2AC2748E"/>
    <w:rsid w:val="2CCF7AEE"/>
    <w:rsid w:val="2CE395AE"/>
    <w:rsid w:val="2D8BA31C"/>
    <w:rsid w:val="304F6BD6"/>
    <w:rsid w:val="372CF5A2"/>
    <w:rsid w:val="3B2869EC"/>
    <w:rsid w:val="3EBAD005"/>
    <w:rsid w:val="418F0050"/>
    <w:rsid w:val="42A7C531"/>
    <w:rsid w:val="453F6117"/>
    <w:rsid w:val="45B8EDEE"/>
    <w:rsid w:val="4A6314FD"/>
    <w:rsid w:val="4AA4C395"/>
    <w:rsid w:val="4AF69F15"/>
    <w:rsid w:val="4B5AE484"/>
    <w:rsid w:val="508727D7"/>
    <w:rsid w:val="51F1347C"/>
    <w:rsid w:val="533D5D74"/>
    <w:rsid w:val="54288BD4"/>
    <w:rsid w:val="54A629A6"/>
    <w:rsid w:val="552A836A"/>
    <w:rsid w:val="5AAFD283"/>
    <w:rsid w:val="5DEF60CB"/>
    <w:rsid w:val="61D6DBC2"/>
    <w:rsid w:val="67D21D8A"/>
    <w:rsid w:val="69321372"/>
    <w:rsid w:val="698F162B"/>
    <w:rsid w:val="6C69B434"/>
    <w:rsid w:val="6E058495"/>
    <w:rsid w:val="6E7E7FA1"/>
    <w:rsid w:val="72D8F5B8"/>
    <w:rsid w:val="74E51605"/>
    <w:rsid w:val="75609B86"/>
    <w:rsid w:val="76FC6BE7"/>
    <w:rsid w:val="77AC66DB"/>
    <w:rsid w:val="78870171"/>
    <w:rsid w:val="7B447C0B"/>
    <w:rsid w:val="7E344F41"/>
    <w:rsid w:val="7F39B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85C93"/>
  <w15:docId w15:val="{D19F86B5-9866-437F-BB65-B7455A7D6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E31B47"/>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66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69A"/>
    <w:rPr>
      <w:rFonts w:ascii="Tahoma" w:hAnsi="Tahoma" w:cs="Tahoma"/>
      <w:sz w:val="16"/>
      <w:szCs w:val="16"/>
    </w:rPr>
  </w:style>
  <w:style w:type="table" w:styleId="TableGrid">
    <w:name w:val="Table Grid"/>
    <w:basedOn w:val="TableNormal"/>
    <w:uiPriority w:val="59"/>
    <w:rsid w:val="00196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41ED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41ED6"/>
    <w:pPr>
      <w:ind w:left="720"/>
      <w:contextualSpacing/>
    </w:pPr>
  </w:style>
  <w:style w:type="character" w:styleId="Hyperlink">
    <w:name w:val="Hyperlink"/>
    <w:basedOn w:val="DefaultParagraphFont"/>
    <w:uiPriority w:val="99"/>
    <w:unhideWhenUsed/>
    <w:rsid w:val="007C3FC7"/>
    <w:rPr>
      <w:color w:val="0000FF" w:themeColor="hyperlink"/>
      <w:u w:val="single"/>
    </w:rPr>
  </w:style>
  <w:style w:type="paragraph" w:styleId="Header">
    <w:name w:val="header"/>
    <w:basedOn w:val="Normal"/>
    <w:link w:val="HeaderChar"/>
    <w:uiPriority w:val="99"/>
    <w:unhideWhenUsed/>
    <w:rsid w:val="002406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6F7"/>
  </w:style>
  <w:style w:type="paragraph" w:styleId="Footer">
    <w:name w:val="footer"/>
    <w:basedOn w:val="Normal"/>
    <w:link w:val="FooterChar"/>
    <w:uiPriority w:val="99"/>
    <w:unhideWhenUsed/>
    <w:rsid w:val="002406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6F7"/>
  </w:style>
  <w:style w:type="character" w:customStyle="1" w:styleId="Heading4Char">
    <w:name w:val="Heading 4 Char"/>
    <w:basedOn w:val="DefaultParagraphFont"/>
    <w:link w:val="Heading4"/>
    <w:uiPriority w:val="9"/>
    <w:rsid w:val="00E31B47"/>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E31B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31B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24438">
      <w:bodyDiv w:val="1"/>
      <w:marLeft w:val="0"/>
      <w:marRight w:val="0"/>
      <w:marTop w:val="0"/>
      <w:marBottom w:val="0"/>
      <w:divBdr>
        <w:top w:val="none" w:sz="0" w:space="0" w:color="auto"/>
        <w:left w:val="none" w:sz="0" w:space="0" w:color="auto"/>
        <w:bottom w:val="none" w:sz="0" w:space="0" w:color="auto"/>
        <w:right w:val="none" w:sz="0" w:space="0" w:color="auto"/>
      </w:divBdr>
      <w:divsChild>
        <w:div w:id="273174881">
          <w:marLeft w:val="0"/>
          <w:marRight w:val="0"/>
          <w:marTop w:val="0"/>
          <w:marBottom w:val="0"/>
          <w:divBdr>
            <w:top w:val="none" w:sz="0" w:space="0" w:color="auto"/>
            <w:left w:val="none" w:sz="0" w:space="0" w:color="auto"/>
            <w:bottom w:val="none" w:sz="0" w:space="0" w:color="auto"/>
            <w:right w:val="none" w:sz="0" w:space="0" w:color="auto"/>
          </w:divBdr>
        </w:div>
      </w:divsChild>
    </w:div>
    <w:div w:id="424227749">
      <w:bodyDiv w:val="1"/>
      <w:marLeft w:val="0"/>
      <w:marRight w:val="0"/>
      <w:marTop w:val="0"/>
      <w:marBottom w:val="0"/>
      <w:divBdr>
        <w:top w:val="none" w:sz="0" w:space="0" w:color="auto"/>
        <w:left w:val="none" w:sz="0" w:space="0" w:color="auto"/>
        <w:bottom w:val="none" w:sz="0" w:space="0" w:color="auto"/>
        <w:right w:val="none" w:sz="0" w:space="0" w:color="auto"/>
      </w:divBdr>
      <w:divsChild>
        <w:div w:id="1498498409">
          <w:marLeft w:val="0"/>
          <w:marRight w:val="0"/>
          <w:marTop w:val="0"/>
          <w:marBottom w:val="0"/>
          <w:divBdr>
            <w:top w:val="none" w:sz="0" w:space="0" w:color="auto"/>
            <w:left w:val="none" w:sz="0" w:space="0" w:color="auto"/>
            <w:bottom w:val="none" w:sz="0" w:space="0" w:color="auto"/>
            <w:right w:val="none" w:sz="0" w:space="0" w:color="auto"/>
          </w:divBdr>
        </w:div>
        <w:div w:id="1525826367">
          <w:marLeft w:val="360"/>
          <w:marRight w:val="0"/>
          <w:marTop w:val="0"/>
          <w:marBottom w:val="0"/>
          <w:divBdr>
            <w:top w:val="none" w:sz="0" w:space="0" w:color="auto"/>
            <w:left w:val="none" w:sz="0" w:space="0" w:color="auto"/>
            <w:bottom w:val="none" w:sz="0" w:space="0" w:color="auto"/>
            <w:right w:val="none" w:sz="0" w:space="0" w:color="auto"/>
          </w:divBdr>
        </w:div>
        <w:div w:id="1693149698">
          <w:marLeft w:val="360"/>
          <w:marRight w:val="0"/>
          <w:marTop w:val="0"/>
          <w:marBottom w:val="0"/>
          <w:divBdr>
            <w:top w:val="none" w:sz="0" w:space="0" w:color="auto"/>
            <w:left w:val="none" w:sz="0" w:space="0" w:color="auto"/>
            <w:bottom w:val="none" w:sz="0" w:space="0" w:color="auto"/>
            <w:right w:val="none" w:sz="0" w:space="0" w:color="auto"/>
          </w:divBdr>
        </w:div>
        <w:div w:id="2011062284">
          <w:marLeft w:val="360"/>
          <w:marRight w:val="0"/>
          <w:marTop w:val="0"/>
          <w:marBottom w:val="0"/>
          <w:divBdr>
            <w:top w:val="none" w:sz="0" w:space="0" w:color="auto"/>
            <w:left w:val="none" w:sz="0" w:space="0" w:color="auto"/>
            <w:bottom w:val="none" w:sz="0" w:space="0" w:color="auto"/>
            <w:right w:val="none" w:sz="0" w:space="0" w:color="auto"/>
          </w:divBdr>
        </w:div>
        <w:div w:id="1489396952">
          <w:marLeft w:val="360"/>
          <w:marRight w:val="0"/>
          <w:marTop w:val="0"/>
          <w:marBottom w:val="0"/>
          <w:divBdr>
            <w:top w:val="none" w:sz="0" w:space="0" w:color="auto"/>
            <w:left w:val="none" w:sz="0" w:space="0" w:color="auto"/>
            <w:bottom w:val="none" w:sz="0" w:space="0" w:color="auto"/>
            <w:right w:val="none" w:sz="0" w:space="0" w:color="auto"/>
          </w:divBdr>
        </w:div>
        <w:div w:id="1371418643">
          <w:marLeft w:val="360"/>
          <w:marRight w:val="0"/>
          <w:marTop w:val="0"/>
          <w:marBottom w:val="0"/>
          <w:divBdr>
            <w:top w:val="none" w:sz="0" w:space="0" w:color="auto"/>
            <w:left w:val="none" w:sz="0" w:space="0" w:color="auto"/>
            <w:bottom w:val="none" w:sz="0" w:space="0" w:color="auto"/>
            <w:right w:val="none" w:sz="0" w:space="0" w:color="auto"/>
          </w:divBdr>
        </w:div>
        <w:div w:id="1482119537">
          <w:marLeft w:val="360"/>
          <w:marRight w:val="0"/>
          <w:marTop w:val="0"/>
          <w:marBottom w:val="0"/>
          <w:divBdr>
            <w:top w:val="none" w:sz="0" w:space="0" w:color="auto"/>
            <w:left w:val="none" w:sz="0" w:space="0" w:color="auto"/>
            <w:bottom w:val="none" w:sz="0" w:space="0" w:color="auto"/>
            <w:right w:val="none" w:sz="0" w:space="0" w:color="auto"/>
          </w:divBdr>
        </w:div>
        <w:div w:id="1603368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ullsendlocaloffer.org.uk/" TargetMode="External"/><Relationship Id="rId5" Type="http://schemas.openxmlformats.org/officeDocument/2006/relationships/styles" Target="styles.xml"/><Relationship Id="rId10" Type="http://schemas.openxmlformats.org/officeDocument/2006/relationships/hyperlink" Target="mailto:louise.kilby@hcat.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2406E855345643BCFD557B205FEF2B" ma:contentTypeVersion="14" ma:contentTypeDescription="Create a new document." ma:contentTypeScope="" ma:versionID="c43b030016c14948f2155adc902faf5f">
  <xsd:schema xmlns:xsd="http://www.w3.org/2001/XMLSchema" xmlns:xs="http://www.w3.org/2001/XMLSchema" xmlns:p="http://schemas.microsoft.com/office/2006/metadata/properties" xmlns:ns3="4f042ad0-caec-41f5-860d-57dc200161db" xmlns:ns4="91249685-b228-4743-8938-70b1e39e44a0" targetNamespace="http://schemas.microsoft.com/office/2006/metadata/properties" ma:root="true" ma:fieldsID="0d97ec0c718c4ab315b697bc4dc56ae8" ns3:_="" ns4:_="">
    <xsd:import namespace="4f042ad0-caec-41f5-860d-57dc200161db"/>
    <xsd:import namespace="91249685-b228-4743-8938-70b1e39e44a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042ad0-caec-41f5-860d-57dc20016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249685-b228-4743-8938-70b1e39e44a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32A7BF-F770-401E-8264-5423FBBC9B37}">
  <ds:schemaRefs>
    <ds:schemaRef ds:uri="http://schemas.microsoft.com/sharepoint/v3/contenttype/forms"/>
  </ds:schemaRefs>
</ds:datastoreItem>
</file>

<file path=customXml/itemProps2.xml><?xml version="1.0" encoding="utf-8"?>
<ds:datastoreItem xmlns:ds="http://schemas.openxmlformats.org/officeDocument/2006/customXml" ds:itemID="{A56FA967-8C5D-4999-91C5-8C241338D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042ad0-caec-41f5-860d-57dc200161db"/>
    <ds:schemaRef ds:uri="91249685-b228-4743-8938-70b1e39e44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DA14F-6900-4BF2-9F04-7B9B69B2C3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4115</Words>
  <Characters>23458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Louise Kilby</cp:lastModifiedBy>
  <cp:revision>2</cp:revision>
  <dcterms:created xsi:type="dcterms:W3CDTF">2026-10-04T16:15:00Z</dcterms:created>
  <dcterms:modified xsi:type="dcterms:W3CDTF">2026-10-04T16:15:00Z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0x010100DA2406E855345643BCFD557B205FEF2B</vt:lpwstr>
  </property>
</Properties>
</file>